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CD460" w14:textId="77777777" w:rsidR="00B918D6" w:rsidRDefault="004D0605" w:rsidP="00DA271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465241B" wp14:editId="60CF088E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734769" cy="929254"/>
            <wp:effectExtent l="0" t="0" r="8255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bru_g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69" cy="929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C340D" w14:textId="77777777" w:rsidR="004D0605" w:rsidRDefault="004D0605" w:rsidP="00DA2717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35B401" w14:textId="77777777" w:rsidR="004D0605" w:rsidRDefault="004D0605" w:rsidP="00DA2717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B34AAA" w14:textId="16C8487C" w:rsidR="00786D3B" w:rsidRPr="00786D3B" w:rsidRDefault="00786D3B" w:rsidP="00786D3B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6D3B">
        <w:rPr>
          <w:rFonts w:ascii="TH SarabunPSK" w:hAnsi="TH SarabunPSK" w:cs="TH SarabunPSK" w:hint="cs"/>
          <w:b/>
          <w:bCs/>
          <w:sz w:val="36"/>
          <w:szCs w:val="36"/>
          <w:cs/>
        </w:rPr>
        <w:t>แบบเสนอโครงการตามยุทธศาสตร์มหาวิทยาลัยราช</w:t>
      </w:r>
      <w:proofErr w:type="spellStart"/>
      <w:r w:rsidRPr="00786D3B"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Pr="00786D3B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เพื่อการพัฒนาท้องถิ่น</w:t>
      </w:r>
    </w:p>
    <w:p w14:paraId="031A173D" w14:textId="084E8C7F" w:rsidR="00B918D6" w:rsidRPr="00786D3B" w:rsidRDefault="00B918D6" w:rsidP="00786D3B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D3B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 w:rsidR="00786D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7  </w:t>
      </w:r>
      <w:r w:rsidRPr="00786D3B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</w:t>
      </w:r>
      <w:proofErr w:type="spellStart"/>
      <w:r w:rsidRPr="00786D3B"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="004D0605" w:rsidRPr="00786D3B">
        <w:rPr>
          <w:rFonts w:ascii="TH SarabunPSK" w:hAnsi="TH SarabunPSK" w:cs="TH SarabunPSK" w:hint="cs"/>
          <w:b/>
          <w:bCs/>
          <w:sz w:val="36"/>
          <w:szCs w:val="36"/>
          <w:cs/>
        </w:rPr>
        <w:t>เพชรบุรี</w:t>
      </w:r>
    </w:p>
    <w:p w14:paraId="1AFA3B7B" w14:textId="77777777" w:rsidR="00B918D6" w:rsidRDefault="00B918D6" w:rsidP="00DA2717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4E63FA" w14:textId="71FCE094" w:rsidR="00767985" w:rsidRDefault="00B918D6" w:rsidP="00961A50">
      <w:pPr>
        <w:pStyle w:val="a9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7069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76798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กิจกรรม/โครงการ</w:t>
      </w:r>
      <w:r w:rsidR="00786D3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86D3B">
        <w:rPr>
          <w:rFonts w:ascii="TH SarabunPSK" w:hAnsi="TH SarabunPSK" w:cs="TH SarabunPSK"/>
          <w:sz w:val="32"/>
          <w:szCs w:val="32"/>
          <w:u w:val="dotted"/>
        </w:rPr>
        <w:tab/>
      </w:r>
      <w:r w:rsidR="00786D3B">
        <w:rPr>
          <w:rFonts w:ascii="TH SarabunPSK" w:hAnsi="TH SarabunPSK" w:cs="TH SarabunPSK"/>
          <w:sz w:val="32"/>
          <w:szCs w:val="32"/>
          <w:u w:val="dotted"/>
        </w:rPr>
        <w:tab/>
      </w:r>
      <w:r w:rsidR="00786D3B">
        <w:rPr>
          <w:rFonts w:ascii="TH SarabunPSK" w:hAnsi="TH SarabunPSK" w:cs="TH SarabunPSK"/>
          <w:sz w:val="32"/>
          <w:szCs w:val="32"/>
          <w:u w:val="dotted"/>
        </w:rPr>
        <w:tab/>
      </w:r>
      <w:r w:rsidR="00786D3B">
        <w:rPr>
          <w:rFonts w:ascii="TH SarabunPSK" w:hAnsi="TH SarabunPSK" w:cs="TH SarabunPSK"/>
          <w:sz w:val="32"/>
          <w:szCs w:val="32"/>
          <w:u w:val="dotted"/>
        </w:rPr>
        <w:tab/>
      </w:r>
      <w:r w:rsidR="00786D3B">
        <w:rPr>
          <w:rFonts w:ascii="TH SarabunPSK" w:hAnsi="TH SarabunPSK" w:cs="TH SarabunPSK"/>
          <w:sz w:val="32"/>
          <w:szCs w:val="32"/>
          <w:u w:val="dotted"/>
        </w:rPr>
        <w:tab/>
      </w:r>
      <w:r w:rsidR="00786D3B">
        <w:rPr>
          <w:rFonts w:ascii="TH SarabunPSK" w:hAnsi="TH SarabunPSK" w:cs="TH SarabunPSK"/>
          <w:sz w:val="32"/>
          <w:szCs w:val="32"/>
          <w:u w:val="dotted"/>
        </w:rPr>
        <w:tab/>
      </w:r>
      <w:r w:rsidR="00786D3B">
        <w:rPr>
          <w:rFonts w:ascii="TH SarabunPSK" w:hAnsi="TH SarabunPSK" w:cs="TH SarabunPSK"/>
          <w:sz w:val="32"/>
          <w:szCs w:val="32"/>
          <w:u w:val="dotted"/>
        </w:rPr>
        <w:tab/>
      </w:r>
      <w:r w:rsidR="00786D3B">
        <w:rPr>
          <w:rFonts w:ascii="TH SarabunPSK" w:hAnsi="TH SarabunPSK" w:cs="TH SarabunPSK"/>
          <w:sz w:val="32"/>
          <w:szCs w:val="32"/>
          <w:u w:val="dotted"/>
        </w:rPr>
        <w:tab/>
      </w:r>
      <w:r w:rsidR="00786D3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925D125" w14:textId="77777777" w:rsidR="000A153B" w:rsidRPr="000A153B" w:rsidRDefault="00767985" w:rsidP="00961A50">
      <w:pPr>
        <w:pStyle w:val="a9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ภายใต้โครงการยุทธศาสตร์มหาวิทยาลัยราช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เพื่อพัฒนาท้องถิ่น</w:t>
      </w:r>
      <w:r w:rsidR="00B918D6"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7069"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C597583" w14:textId="6AA2D64E" w:rsidR="000A153B" w:rsidRPr="00EB6E5B" w:rsidRDefault="00DD7069" w:rsidP="000A153B">
      <w:pPr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153B"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 w:rsidR="000A15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153B" w:rsidRPr="00EB6E5B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โครงการพัฒนาคุณภาพชีวิตและยกระดับเศรษฐกิจฐานราก </w:t>
      </w:r>
    </w:p>
    <w:p w14:paraId="63B0E2C2" w14:textId="0D76C966" w:rsidR="000A153B" w:rsidRDefault="000A153B" w:rsidP="000A153B">
      <w:pPr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>โครงการยกระดับมาตรฐานผลิตภัณฑ์ชุมชน</w:t>
      </w:r>
      <w:r w:rsidR="00456524">
        <w:rPr>
          <w:rFonts w:ascii="TH SarabunPSK" w:eastAsia="Cordia New" w:hAnsi="TH SarabunPSK" w:cs="TH SarabunPSK"/>
          <w:sz w:val="32"/>
          <w:szCs w:val="32"/>
          <w:cs/>
        </w:rPr>
        <w:t>ยั่งยื</w:t>
      </w:r>
      <w:bookmarkStart w:id="0" w:name="_GoBack"/>
      <w:bookmarkEnd w:id="0"/>
      <w:r w:rsidRPr="00EB6E5B">
        <w:rPr>
          <w:rFonts w:ascii="TH SarabunPSK" w:eastAsia="Cordia New" w:hAnsi="TH SarabunPSK" w:cs="TH SarabunPSK"/>
          <w:sz w:val="32"/>
          <w:szCs w:val="32"/>
          <w:cs/>
        </w:rPr>
        <w:t>น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>สู่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แพลตฟอร์มออนไลน์ 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3751C48" w14:textId="77777777" w:rsidR="000A153B" w:rsidRDefault="000A153B" w:rsidP="000A153B">
      <w:pPr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>โครงการศูนย์การเรียนรู้เพื่อการบริหารจัดการทรัพยากรชุมชน</w:t>
      </w:r>
      <w:r w:rsidRPr="00EB6E5B">
        <w:rPr>
          <w:rFonts w:ascii="TH SarabunPSK" w:eastAsia="Cordia New" w:hAnsi="TH SarabunPSK" w:cs="TH SarabunPSK"/>
          <w:sz w:val="32"/>
          <w:szCs w:val="32"/>
          <w:cs/>
        </w:rPr>
        <w:t xml:space="preserve">อย่างยั่งยืน </w:t>
      </w:r>
    </w:p>
    <w:p w14:paraId="4BDCA2E5" w14:textId="77777777" w:rsidR="000A153B" w:rsidRDefault="000A153B" w:rsidP="000A153B">
      <w:pPr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>โครงการชุมชนดิจิตอล (</w:t>
      </w:r>
      <w:r w:rsidRPr="00EB6E5B">
        <w:rPr>
          <w:rFonts w:ascii="TH SarabunPSK" w:eastAsia="Cordia New" w:hAnsi="TH SarabunPSK" w:cs="TH SarabunPSK"/>
          <w:sz w:val="32"/>
          <w:szCs w:val="32"/>
        </w:rPr>
        <w:t>Digital Community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 xml:space="preserve">) เพื่อรองรับสังคมศตวรรษที่ </w:t>
      </w:r>
      <w:r w:rsidRPr="00EB6E5B">
        <w:rPr>
          <w:rFonts w:ascii="TH SarabunPSK" w:eastAsia="Cordia New" w:hAnsi="TH SarabunPSK" w:cs="TH SarabunPSK"/>
          <w:sz w:val="32"/>
          <w:szCs w:val="32"/>
        </w:rPr>
        <w:t>21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</w:p>
    <w:p w14:paraId="4C9629CF" w14:textId="77777777" w:rsidR="000A153B" w:rsidRDefault="000A153B" w:rsidP="000A153B">
      <w:pPr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โครงการยกระดับคุณภาพการศึกษาโรงเรียนขนาดเล็ก </w:t>
      </w:r>
    </w:p>
    <w:p w14:paraId="3DC71A8F" w14:textId="77777777" w:rsidR="000A153B" w:rsidRDefault="000A153B" w:rsidP="000A153B">
      <w:pPr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โครงการยกระดับนวัตกรรมชุมชนด้วยกระบวนการวิศวกรสังคม </w:t>
      </w:r>
    </w:p>
    <w:p w14:paraId="4C2B8050" w14:textId="77777777" w:rsidR="000A153B" w:rsidRDefault="000A153B" w:rsidP="000A153B">
      <w:pPr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>โครงการพัฒนาสมรรถนะภาษาอังกฤษ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เพื่อการยกระดับชุมชนสู่สากล </w:t>
      </w:r>
    </w:p>
    <w:p w14:paraId="631C3591" w14:textId="6A6B466B" w:rsidR="000A153B" w:rsidRDefault="000A153B" w:rsidP="000A153B">
      <w:pPr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proofErr w:type="spellStart"/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>พัฒนาน</w:t>
      </w:r>
      <w:proofErr w:type="spellEnd"/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>วัตกรทางการศึกษาเพื่อพัฒนาท้องถิ่นโดยใช้สมรรถนะเป็นฐาน</w:t>
      </w:r>
    </w:p>
    <w:p w14:paraId="4741B0A7" w14:textId="7041AE01" w:rsidR="00991E9B" w:rsidRPr="000A153B" w:rsidRDefault="000A153B" w:rsidP="000A153B">
      <w:pPr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B6E5B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ตามบริบทมหาวิทยาลัยราช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>เพชรบุรี</w:t>
      </w:r>
    </w:p>
    <w:p w14:paraId="3D980102" w14:textId="031D612E" w:rsidR="00B918D6" w:rsidRPr="00991E9B" w:rsidRDefault="000A153B" w:rsidP="00991E9B">
      <w:pPr>
        <w:pStyle w:val="a9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918D6" w:rsidRPr="00991E9B">
        <w:rPr>
          <w:rFonts w:ascii="TH SarabunPSK" w:hAnsi="TH SarabunPSK" w:cs="TH SarabunPSK"/>
          <w:b/>
          <w:bCs/>
          <w:sz w:val="32"/>
          <w:szCs w:val="32"/>
          <w:cs/>
        </w:rPr>
        <w:t>. สถานภาพของโครงการ:</w:t>
      </w:r>
      <w:r w:rsidR="00B918D6" w:rsidRPr="00991E9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B6B7CC0" w14:textId="3A08E709" w:rsidR="00B918D6" w:rsidRPr="001A23EA" w:rsidRDefault="00B918D6" w:rsidP="00DA2717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A23EA">
        <w:rPr>
          <w:rFonts w:ascii="TH SarabunPSK" w:hAnsi="TH SarabunPSK" w:cs="TH SarabunPSK"/>
          <w:sz w:val="32"/>
          <w:szCs w:val="32"/>
          <w:cs/>
        </w:rPr>
        <w:t>[</w:t>
      </w:r>
      <w:r w:rsidR="000A4EB3" w:rsidRPr="001A23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1E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4EB3" w:rsidRPr="001A23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/>
          <w:sz w:val="32"/>
          <w:szCs w:val="32"/>
          <w:cs/>
        </w:rPr>
        <w:t>] โครงการใหม่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A23EA">
        <w:rPr>
          <w:rFonts w:ascii="TH SarabunPSK" w:hAnsi="TH SarabunPSK" w:cs="TH SarabunPSK" w:hint="cs"/>
          <w:sz w:val="32"/>
          <w:szCs w:val="32"/>
          <w:cs/>
        </w:rPr>
        <w:tab/>
      </w:r>
      <w:r w:rsidRPr="001A23EA">
        <w:rPr>
          <w:rFonts w:ascii="TH SarabunPSK" w:hAnsi="TH SarabunPSK" w:cs="TH SarabunPSK"/>
          <w:sz w:val="32"/>
          <w:szCs w:val="32"/>
          <w:cs/>
        </w:rPr>
        <w:t>[</w:t>
      </w:r>
      <w:r w:rsidR="00D835C2" w:rsidRPr="001A23E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A23EA">
        <w:rPr>
          <w:rFonts w:ascii="TH SarabunPSK" w:hAnsi="TH SarabunPSK" w:cs="TH SarabunPSK"/>
          <w:sz w:val="32"/>
          <w:szCs w:val="32"/>
          <w:cs/>
        </w:rPr>
        <w:t>] โครงการปกติ (โครงการตามภารกิจ)</w:t>
      </w:r>
    </w:p>
    <w:p w14:paraId="359D8F1E" w14:textId="77777777" w:rsidR="00B918D6" w:rsidRPr="001A23EA" w:rsidRDefault="00B918D6" w:rsidP="00DA271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A23EA">
        <w:rPr>
          <w:rFonts w:ascii="TH SarabunPSK" w:hAnsi="TH SarabunPSK" w:cs="TH SarabunPSK"/>
          <w:sz w:val="32"/>
          <w:szCs w:val="32"/>
          <w:cs/>
        </w:rPr>
        <w:t>[   ] โครงการต่อเนื่อง....</w:t>
      </w:r>
      <w:r w:rsidRPr="001A23E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A23EA">
        <w:rPr>
          <w:rFonts w:ascii="TH SarabunPSK" w:hAnsi="TH SarabunPSK" w:cs="TH SarabunPSK"/>
          <w:sz w:val="32"/>
          <w:szCs w:val="32"/>
          <w:cs/>
        </w:rPr>
        <w:t>....</w:t>
      </w:r>
      <w:r w:rsidRPr="001A23EA">
        <w:rPr>
          <w:rFonts w:ascii="TH SarabunPSK" w:hAnsi="TH SarabunPSK" w:cs="TH SarabunPSK"/>
          <w:i/>
          <w:iCs/>
          <w:sz w:val="32"/>
          <w:szCs w:val="32"/>
          <w:cs/>
        </w:rPr>
        <w:t>ระบุชื่อโครงการเดิม</w:t>
      </w:r>
      <w:r w:rsidRPr="001A23EA">
        <w:rPr>
          <w:rFonts w:ascii="TH SarabunPSK" w:hAnsi="TH SarabunPSK" w:cs="TH SarabunPSK"/>
          <w:sz w:val="32"/>
          <w:szCs w:val="32"/>
          <w:cs/>
        </w:rPr>
        <w:t>.................</w:t>
      </w:r>
      <w:r w:rsidRPr="001A23E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A23E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7DAF0261" w14:textId="0379C5CF" w:rsidR="00B918D6" w:rsidRDefault="00B918D6" w:rsidP="005B0176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4. ความสอดคล้องกับ</w:t>
      </w:r>
      <w:r w:rsidR="00991E9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แผนงานที่เกี่ยวข้อง</w:t>
      </w: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และการบูร</w:t>
      </w:r>
      <w:proofErr w:type="spellStart"/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ณา</w:t>
      </w:r>
      <w:proofErr w:type="spellEnd"/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การโครงการ</w:t>
      </w:r>
    </w:p>
    <w:p w14:paraId="724146E9" w14:textId="4D1A1B3C" w:rsidR="00991E9B" w:rsidRPr="001A23EA" w:rsidRDefault="00991E9B" w:rsidP="005B0176">
      <w:pPr>
        <w:tabs>
          <w:tab w:val="left" w:pos="426"/>
        </w:tabs>
        <w:spacing w:after="0" w:line="240" w:lineRule="auto"/>
        <w:ind w:right="-641"/>
        <w:rPr>
          <w:rFonts w:ascii="TH SarabunPSK" w:hAnsi="TH SarabunPSK" w:cs="TH SarabunPSK"/>
          <w:b/>
          <w:bCs/>
          <w:spacing w:val="-2"/>
          <w:sz w:val="28"/>
        </w:rPr>
      </w:pP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4.1</w:t>
      </w:r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ความสอดคล้องกับแผนยุทธศาสตร์มหาวิทยาลัยราช</w:t>
      </w:r>
      <w:proofErr w:type="spellStart"/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ภัฏ</w:t>
      </w:r>
      <w:proofErr w:type="spellEnd"/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เพื่อการพัฒนาท้องถิ่น ระยะ 20 ปี (พ.ศ. 2560-2579)  </w:t>
      </w:r>
    </w:p>
    <w:p w14:paraId="77E494A5" w14:textId="77777777" w:rsidR="00991E9B" w:rsidRDefault="00991E9B" w:rsidP="005B0176">
      <w:pPr>
        <w:pStyle w:val="a6"/>
        <w:spacing w:after="0"/>
        <w:ind w:left="851" w:right="-355"/>
        <w:rPr>
          <w:rFonts w:ascii="TH SarabunPSK" w:hAnsi="TH SarabunPSK" w:cs="TH SarabunPSK"/>
          <w:sz w:val="32"/>
          <w:szCs w:val="32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1. การพัฒนาท้องถิ่น </w:t>
      </w:r>
    </w:p>
    <w:p w14:paraId="2A03F8DE" w14:textId="4C87ED49" w:rsidR="00991E9B" w:rsidRDefault="00991E9B" w:rsidP="005B0176">
      <w:pPr>
        <w:pStyle w:val="a6"/>
        <w:spacing w:after="0"/>
        <w:ind w:left="851" w:right="-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) ด้านเศรษฐกิจ </w:t>
      </w:r>
    </w:p>
    <w:p w14:paraId="45D2335C" w14:textId="15A6DE7E" w:rsidR="00991E9B" w:rsidRDefault="00991E9B" w:rsidP="005B0176">
      <w:pPr>
        <w:pStyle w:val="a6"/>
        <w:spacing w:after="0"/>
        <w:ind w:left="851" w:right="-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(   ) ด้านสังคม  </w:t>
      </w:r>
    </w:p>
    <w:p w14:paraId="75E3A6CE" w14:textId="3DB23A80" w:rsidR="00991E9B" w:rsidRDefault="00991E9B" w:rsidP="005B0176">
      <w:pPr>
        <w:pStyle w:val="a6"/>
        <w:spacing w:after="0"/>
        <w:ind w:left="851" w:right="-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(   ) ด้านสิ่งแวดล้อม  </w:t>
      </w:r>
    </w:p>
    <w:p w14:paraId="4D4A454A" w14:textId="797B1936" w:rsidR="00991E9B" w:rsidRPr="001A23EA" w:rsidRDefault="00991E9B" w:rsidP="005B0176">
      <w:pPr>
        <w:pStyle w:val="a6"/>
        <w:spacing w:after="0"/>
        <w:ind w:left="851" w:right="-355"/>
        <w:rPr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>(   ) ด้านการศึกษา</w:t>
      </w:r>
    </w:p>
    <w:p w14:paraId="35511069" w14:textId="77777777" w:rsidR="00991E9B" w:rsidRPr="001A23EA" w:rsidRDefault="00991E9B" w:rsidP="005B0176">
      <w:pPr>
        <w:pStyle w:val="a6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2. การผลิตและพัฒนาครู</w:t>
      </w:r>
    </w:p>
    <w:p w14:paraId="01EF4E89" w14:textId="77777777" w:rsidR="00991E9B" w:rsidRPr="001A23EA" w:rsidRDefault="00991E9B" w:rsidP="005B0176">
      <w:pPr>
        <w:pStyle w:val="a6"/>
        <w:spacing w:after="0"/>
        <w:ind w:left="851"/>
        <w:rPr>
          <w:rFonts w:ascii="TH SarabunPSK" w:hAnsi="TH SarabunPSK" w:cs="TH SarabunPSK"/>
          <w:sz w:val="32"/>
          <w:szCs w:val="32"/>
          <w:cs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3. </w:t>
      </w:r>
      <w:r w:rsidRPr="001A23E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A23EA">
        <w:rPr>
          <w:rFonts w:ascii="TH SarabunPSK" w:hAnsi="TH SarabunPSK" w:cs="TH SarabunPSK"/>
          <w:sz w:val="32"/>
          <w:szCs w:val="32"/>
          <w:cs/>
        </w:rPr>
        <w:t>ยกระดับคุณภาพการศึกษา</w:t>
      </w:r>
    </w:p>
    <w:p w14:paraId="155870F3" w14:textId="16A1ADE0" w:rsidR="00786D3B" w:rsidRPr="000267BD" w:rsidRDefault="00991E9B" w:rsidP="000267BD">
      <w:pPr>
        <w:pStyle w:val="a6"/>
        <w:spacing w:after="0"/>
        <w:ind w:left="851"/>
        <w:rPr>
          <w:sz w:val="32"/>
          <w:szCs w:val="32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4. </w:t>
      </w:r>
      <w:r w:rsidRPr="001A23E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A23EA">
        <w:rPr>
          <w:rFonts w:ascii="TH SarabunPSK" w:hAnsi="TH SarabunPSK" w:cs="TH SarabunPSK"/>
          <w:sz w:val="32"/>
          <w:szCs w:val="32"/>
          <w:cs/>
        </w:rPr>
        <w:t>พัฒนาระบบบริหารจัดการ</w:t>
      </w:r>
    </w:p>
    <w:p w14:paraId="1B082AAB" w14:textId="77777777" w:rsidR="00303F5B" w:rsidRDefault="00303F5B" w:rsidP="00991E9B">
      <w:pPr>
        <w:tabs>
          <w:tab w:val="left" w:pos="426"/>
        </w:tabs>
        <w:spacing w:before="240" w:after="0"/>
        <w:ind w:right="-639"/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p w14:paraId="0C8FBA1B" w14:textId="2F7E24D9" w:rsidR="00991E9B" w:rsidRDefault="00991E9B" w:rsidP="00991E9B">
      <w:pPr>
        <w:tabs>
          <w:tab w:val="left" w:pos="426"/>
        </w:tabs>
        <w:spacing w:before="240" w:after="0"/>
        <w:ind w:right="-639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lastRenderedPageBreak/>
        <w:t>4.2</w:t>
      </w:r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ความสอดคล้องกับแผนยุทธศาสตร์มหาวิทยาลัยราช</w:t>
      </w:r>
      <w:proofErr w:type="spellStart"/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เพชรบุรี</w:t>
      </w:r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ระยะ 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5</w:t>
      </w:r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ปี (พ.ศ. 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2566-2570</w:t>
      </w:r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) </w:t>
      </w:r>
    </w:p>
    <w:p w14:paraId="249D3CA5" w14:textId="1ED116CD" w:rsidR="00991E9B" w:rsidRPr="005B0176" w:rsidRDefault="00991E9B" w:rsidP="00991E9B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 w:rsidRPr="005B017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 xml:space="preserve">ประเด็นยุทธศาสตร์ที่ </w:t>
      </w:r>
      <w:r w:rsidRPr="005B0176">
        <w:rPr>
          <w:rFonts w:ascii="TH SarabunPSK" w:hAnsi="TH SarabunPSK" w:cs="TH SarabunPSK"/>
          <w:spacing w:val="-2"/>
          <w:sz w:val="28"/>
        </w:rPr>
        <w:t xml:space="preserve">1 </w:t>
      </w:r>
      <w:r w:rsidRPr="005B0176">
        <w:rPr>
          <w:rFonts w:ascii="TH SarabunPSK" w:hAnsi="TH SarabunPSK" w:cs="TH SarabunPSK"/>
          <w:spacing w:val="-2"/>
          <w:sz w:val="28"/>
          <w:cs/>
        </w:rPr>
        <w:t>การสร้างความโดดเด่นด้านอาหาร การท่องเที่ยวและวิทยาการสุขภาพ</w:t>
      </w:r>
    </w:p>
    <w:p w14:paraId="68944852" w14:textId="10B22F66" w:rsidR="00991E9B" w:rsidRPr="005B0176" w:rsidRDefault="00991E9B" w:rsidP="00991E9B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 w:rsidRPr="005B0176">
        <w:rPr>
          <w:rFonts w:ascii="TH SarabunPSK" w:hAnsi="TH SarabunPSK" w:cs="TH SarabunPSK"/>
          <w:spacing w:val="-2"/>
          <w:sz w:val="28"/>
        </w:rPr>
        <w:tab/>
      </w:r>
      <w:r w:rsidRPr="005B0176">
        <w:rPr>
          <w:rFonts w:ascii="TH SarabunPSK" w:hAnsi="TH SarabunPSK" w:cs="TH SarabunPSK"/>
          <w:spacing w:val="-2"/>
          <w:sz w:val="28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 w:rsidRPr="005B0176">
        <w:rPr>
          <w:rFonts w:ascii="TH SarabunPSK" w:hAnsi="TH SarabunPSK" w:cs="TH SarabunPSK"/>
          <w:sz w:val="32"/>
          <w:szCs w:val="32"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 xml:space="preserve">ประเด็นยุทธศาสตร์ที่ </w:t>
      </w:r>
      <w:r w:rsidRPr="005B0176">
        <w:rPr>
          <w:rFonts w:ascii="TH SarabunPSK" w:hAnsi="TH SarabunPSK" w:cs="TH SarabunPSK"/>
          <w:spacing w:val="-2"/>
          <w:sz w:val="28"/>
        </w:rPr>
        <w:t xml:space="preserve">2 </w:t>
      </w:r>
      <w:r w:rsidRPr="005B0176">
        <w:rPr>
          <w:rFonts w:ascii="TH SarabunPSK" w:hAnsi="TH SarabunPSK" w:cs="TH SarabunPSK"/>
          <w:spacing w:val="-2"/>
          <w:sz w:val="28"/>
          <w:cs/>
        </w:rPr>
        <w:t>การผลิตบัณฑิต</w:t>
      </w:r>
    </w:p>
    <w:p w14:paraId="5D469F28" w14:textId="59A45733" w:rsidR="00991E9B" w:rsidRPr="005B0176" w:rsidRDefault="00991E9B" w:rsidP="00991E9B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 w:rsidRPr="005B0176">
        <w:rPr>
          <w:rFonts w:ascii="TH SarabunPSK" w:hAnsi="TH SarabunPSK" w:cs="TH SarabunPSK"/>
          <w:spacing w:val="-2"/>
          <w:sz w:val="28"/>
        </w:rPr>
        <w:tab/>
      </w:r>
      <w:r w:rsidRPr="005B0176">
        <w:rPr>
          <w:rFonts w:ascii="TH SarabunPSK" w:hAnsi="TH SarabunPSK" w:cs="TH SarabunPSK"/>
          <w:spacing w:val="-2"/>
          <w:sz w:val="28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 w:rsidRPr="005B0176">
        <w:rPr>
          <w:rFonts w:ascii="TH SarabunPSK" w:hAnsi="TH SarabunPSK" w:cs="TH SarabunPSK"/>
          <w:spacing w:val="-2"/>
          <w:sz w:val="28"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 xml:space="preserve">ประเด็นยุทธศาสตร์ที่ </w:t>
      </w:r>
      <w:r w:rsidRPr="005B0176">
        <w:rPr>
          <w:rFonts w:ascii="TH SarabunPSK" w:hAnsi="TH SarabunPSK" w:cs="TH SarabunPSK"/>
          <w:spacing w:val="-2"/>
          <w:sz w:val="28"/>
        </w:rPr>
        <w:t xml:space="preserve">3 </w:t>
      </w:r>
      <w:r w:rsidRPr="005B0176">
        <w:rPr>
          <w:rFonts w:ascii="TH SarabunPSK" w:hAnsi="TH SarabunPSK" w:cs="TH SarabunPSK"/>
          <w:spacing w:val="-2"/>
          <w:sz w:val="28"/>
          <w:cs/>
        </w:rPr>
        <w:t>การผลิตและพัฒนาวิชาชีพครู</w:t>
      </w:r>
    </w:p>
    <w:p w14:paraId="2F1FC19D" w14:textId="33C4419B" w:rsidR="005B0176" w:rsidRPr="005B0176" w:rsidRDefault="005B0176" w:rsidP="00991E9B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 w:rsidRPr="005B0176">
        <w:rPr>
          <w:rFonts w:ascii="TH SarabunPSK" w:hAnsi="TH SarabunPSK" w:cs="TH SarabunPSK"/>
          <w:spacing w:val="-2"/>
          <w:sz w:val="28"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 xml:space="preserve">ประเด็นยุทธศาสตร์ที่ </w:t>
      </w:r>
      <w:r w:rsidRPr="005B0176">
        <w:rPr>
          <w:rFonts w:ascii="TH SarabunPSK" w:hAnsi="TH SarabunPSK" w:cs="TH SarabunPSK"/>
          <w:spacing w:val="-2"/>
          <w:sz w:val="28"/>
        </w:rPr>
        <w:t xml:space="preserve">4 </w:t>
      </w:r>
      <w:r w:rsidRPr="005B0176">
        <w:rPr>
          <w:rFonts w:ascii="TH SarabunPSK" w:hAnsi="TH SarabunPSK" w:cs="TH SarabunPSK"/>
          <w:spacing w:val="-2"/>
          <w:sz w:val="28"/>
          <w:cs/>
        </w:rPr>
        <w:t>การวิจัยและพัฒนานวัตกรรม</w:t>
      </w:r>
    </w:p>
    <w:p w14:paraId="66F00E6F" w14:textId="77777777" w:rsidR="00786D3B" w:rsidRDefault="005B0176" w:rsidP="005B0176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 w:rsidRPr="005B0176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>ประเด็นยุทธศาสตร์ที่ 5 พัฒนาท้องถิ่น</w:t>
      </w:r>
    </w:p>
    <w:p w14:paraId="41435BF0" w14:textId="2266A473" w:rsidR="00E20F63" w:rsidRPr="005B0176" w:rsidRDefault="005B0176" w:rsidP="005B0176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 w:rsidRPr="005B0176">
        <w:rPr>
          <w:rFonts w:ascii="TH SarabunPSK" w:hAnsi="TH SarabunPSK" w:cs="TH SarabunPSK"/>
          <w:spacing w:val="-2"/>
          <w:sz w:val="28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 xml:space="preserve">ประเด็นยุทธศาสตร์ที่ </w:t>
      </w:r>
      <w:r w:rsidRPr="005B0176">
        <w:rPr>
          <w:rFonts w:ascii="TH SarabunPSK" w:hAnsi="TH SarabunPSK" w:cs="TH SarabunPSK"/>
          <w:spacing w:val="-2"/>
          <w:sz w:val="28"/>
        </w:rPr>
        <w:t xml:space="preserve">6 </w:t>
      </w:r>
      <w:r w:rsidRPr="005B0176">
        <w:rPr>
          <w:rFonts w:ascii="TH SarabunPSK" w:hAnsi="TH SarabunPSK" w:cs="TH SarabunPSK"/>
          <w:spacing w:val="-2"/>
          <w:sz w:val="28"/>
          <w:cs/>
        </w:rPr>
        <w:t>การพัฒนาระบบการบริหารองค์กรที่มีประสิทธิภาพ</w:t>
      </w:r>
    </w:p>
    <w:p w14:paraId="4B3CE184" w14:textId="77777777" w:rsidR="003008FF" w:rsidRDefault="00B918D6" w:rsidP="003008FF">
      <w:pPr>
        <w:pStyle w:val="a6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5B017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017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ความสอดคล้องกับเป้าหมายการพัฒนา</w:t>
      </w:r>
      <w:r w:rsidR="003008FF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5B0176">
        <w:rPr>
          <w:rFonts w:ascii="TH SarabunPSK" w:hAnsi="TH SarabunPSK" w:cs="TH SarabunPSK" w:hint="cs"/>
          <w:b/>
          <w:bCs/>
          <w:sz w:val="32"/>
          <w:szCs w:val="32"/>
          <w:cs/>
        </w:rPr>
        <w:t>ยั่งยืน</w:t>
      </w:r>
      <w:r w:rsidR="005B0176" w:rsidRPr="000F1F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08FF" w:rsidRPr="000F1FD9">
        <w:rPr>
          <w:rFonts w:ascii="TH SarabunPSK" w:hAnsi="TH SarabunPSK" w:cs="TH SarabunPSK"/>
          <w:b/>
          <w:bCs/>
          <w:color w:val="404040"/>
          <w:sz w:val="32"/>
          <w:szCs w:val="32"/>
          <w:shd w:val="clear" w:color="auto" w:fill="FFFFFF"/>
          <w:cs/>
        </w:rPr>
        <w:t>(</w:t>
      </w:r>
      <w:r w:rsidR="003008FF" w:rsidRPr="000F1FD9">
        <w:rPr>
          <w:rFonts w:ascii="TH SarabunPSK" w:hAnsi="TH SarabunPSK" w:cs="TH SarabunPSK"/>
          <w:b/>
          <w:bCs/>
          <w:color w:val="404040"/>
          <w:sz w:val="32"/>
          <w:szCs w:val="32"/>
          <w:shd w:val="clear" w:color="auto" w:fill="FFFFFF"/>
        </w:rPr>
        <w:t>Sustainable Development Goals : SDGs)</w:t>
      </w:r>
      <w:r w:rsidRPr="000F1F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55A3138" w14:textId="4C721B8F" w:rsidR="003008FF" w:rsidRPr="00F76BBC" w:rsidRDefault="003008FF" w:rsidP="003008FF">
      <w:pPr>
        <w:pStyle w:val="a6"/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76BBC">
        <w:rPr>
          <w:rFonts w:ascii="TH SarabunPSK" w:hAnsi="TH SarabunPSK" w:cs="TH SarabunPSK"/>
          <w:sz w:val="28"/>
          <w:szCs w:val="28"/>
        </w:rPr>
        <w:sym w:font="Wingdings" w:char="F072"/>
      </w:r>
      <w:r w:rsidRPr="00F76BBC">
        <w:rPr>
          <w:rFonts w:ascii="TH SarabunPSK" w:hAnsi="TH SarabunPSK" w:cs="TH SarabunPSK" w:hint="cs"/>
          <w:b/>
          <w:bCs/>
          <w:color w:val="404040"/>
          <w:sz w:val="28"/>
          <w:szCs w:val="28"/>
          <w:cs/>
          <w:lang w:eastAsia="zh-CN"/>
        </w:rPr>
        <w:t xml:space="preserve"> </w:t>
      </w:r>
      <w:r w:rsidRPr="00F76BBC">
        <w:rPr>
          <w:rFonts w:ascii="TH SarabunPSK" w:hAnsi="TH SarabunPSK" w:cs="TH SarabunPSK"/>
          <w:b/>
          <w:bCs/>
          <w:color w:val="404040"/>
          <w:sz w:val="28"/>
          <w:szCs w:val="28"/>
          <w:cs/>
          <w:lang w:eastAsia="zh-CN"/>
        </w:rPr>
        <w:t xml:space="preserve">เป้าหมายที่ </w:t>
      </w:r>
      <w:r w:rsidRPr="00F76BBC">
        <w:rPr>
          <w:rFonts w:ascii="TH SarabunPSK" w:hAnsi="TH SarabunPSK" w:cs="TH SarabunPSK"/>
          <w:b/>
          <w:bCs/>
          <w:color w:val="404040"/>
          <w:sz w:val="28"/>
          <w:szCs w:val="28"/>
          <w:lang w:eastAsia="zh-CN"/>
        </w:rPr>
        <w:t>1</w:t>
      </w:r>
      <w:r w:rsidRPr="00F76BBC">
        <w:rPr>
          <w:rFonts w:ascii="TH SarabunPSK" w:hAnsi="TH SarabunPSK" w:cs="TH SarabunPSK"/>
          <w:color w:val="404040"/>
          <w:sz w:val="28"/>
          <w:szCs w:val="28"/>
          <w:lang w:eastAsia="zh-CN"/>
        </w:rPr>
        <w:t xml:space="preserve"> : </w:t>
      </w:r>
      <w:r w:rsidR="00961A50" w:rsidRPr="00F76BBC">
        <w:rPr>
          <w:rFonts w:ascii="TH SarabunPSK" w:hAnsi="TH SarabunPSK" w:cs="TH SarabunPSK"/>
          <w:color w:val="404040"/>
          <w:sz w:val="28"/>
          <w:szCs w:val="28"/>
          <w:cs/>
          <w:lang w:eastAsia="zh-CN"/>
        </w:rPr>
        <w:t>ขจัดความยากจนท</w:t>
      </w:r>
      <w:r w:rsidR="00961A50" w:rsidRPr="00F76BBC">
        <w:rPr>
          <w:rFonts w:ascii="TH SarabunPSK" w:hAnsi="TH SarabunPSK" w:cs="TH SarabunPSK" w:hint="cs"/>
          <w:color w:val="404040"/>
          <w:sz w:val="28"/>
          <w:szCs w:val="28"/>
          <w:cs/>
          <w:lang w:eastAsia="zh-CN"/>
        </w:rPr>
        <w:t>ุก</w:t>
      </w:r>
      <w:r w:rsidRPr="00F76BBC">
        <w:rPr>
          <w:rFonts w:ascii="TH SarabunPSK" w:hAnsi="TH SarabunPSK" w:cs="TH SarabunPSK"/>
          <w:color w:val="404040"/>
          <w:sz w:val="28"/>
          <w:szCs w:val="28"/>
          <w:cs/>
          <w:lang w:eastAsia="zh-CN"/>
        </w:rPr>
        <w:t>รูปแบบในทุกพื้นที่</w:t>
      </w:r>
    </w:p>
    <w:p w14:paraId="001F1BAC" w14:textId="5B8A1C1E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 w:hint="cs"/>
          <w:b/>
          <w:bCs/>
          <w:color w:val="404040"/>
          <w:sz w:val="28"/>
          <w:cs/>
          <w:lang w:eastAsia="zh-CN"/>
        </w:rPr>
        <w:t xml:space="preserve">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cs/>
          <w:lang w:eastAsia="zh-CN"/>
        </w:rPr>
        <w:t xml:space="preserve">เป้าหมายที่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lang w:eastAsia="zh-CN"/>
        </w:rPr>
        <w:t>2 :</w:t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> </w:t>
      </w:r>
      <w:r w:rsidRPr="00F76BBC">
        <w:rPr>
          <w:rFonts w:ascii="TH SarabunPSK" w:eastAsia="Times New Roman" w:hAnsi="TH SarabunPSK" w:cs="TH SarabunPSK"/>
          <w:color w:val="404040"/>
          <w:sz w:val="28"/>
          <w:cs/>
          <w:lang w:eastAsia="zh-CN"/>
        </w:rPr>
        <w:t>ยุติความหิวโหย บรรลุความมั่นคงทางอาหารและยกระดับโภชนาการและส่งเสริมเกษตรกรรมที่ยั่งยืน</w:t>
      </w:r>
    </w:p>
    <w:p w14:paraId="44754AC2" w14:textId="394BB6F0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 w:hint="cs"/>
          <w:b/>
          <w:bCs/>
          <w:color w:val="404040"/>
          <w:sz w:val="28"/>
          <w:cs/>
          <w:lang w:eastAsia="zh-CN"/>
        </w:rPr>
        <w:t xml:space="preserve">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cs/>
          <w:lang w:eastAsia="zh-CN"/>
        </w:rPr>
        <w:t xml:space="preserve">เป้าหมายที่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lang w:eastAsia="zh-CN"/>
        </w:rPr>
        <w:t>3 : </w:t>
      </w:r>
      <w:r w:rsidRPr="00F76BBC">
        <w:rPr>
          <w:rFonts w:ascii="TH SarabunPSK" w:eastAsia="Times New Roman" w:hAnsi="TH SarabunPSK" w:cs="TH SarabunPSK"/>
          <w:color w:val="404040"/>
          <w:sz w:val="28"/>
          <w:cs/>
          <w:lang w:eastAsia="zh-CN"/>
        </w:rPr>
        <w:t>สร้างหลักประกันว่าคนมีชีวิตที่มีสุขภาพดีและส่งเสริมความเป็นอยู่ที่ดีสำหรับทุกคนในทุกวัย</w:t>
      </w:r>
    </w:p>
    <w:p w14:paraId="62C1D3EF" w14:textId="635B36D9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 w:hint="cs"/>
          <w:b/>
          <w:bCs/>
          <w:color w:val="404040"/>
          <w:sz w:val="28"/>
          <w:cs/>
          <w:lang w:eastAsia="zh-CN"/>
        </w:rPr>
        <w:t xml:space="preserve">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cs/>
          <w:lang w:eastAsia="zh-CN"/>
        </w:rPr>
        <w:t xml:space="preserve">เป้าหมายที่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lang w:eastAsia="zh-CN"/>
        </w:rPr>
        <w:t>4 :</w:t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> </w:t>
      </w:r>
      <w:r w:rsidRPr="00F76BBC">
        <w:rPr>
          <w:rFonts w:ascii="TH SarabunPSK" w:eastAsia="Times New Roman" w:hAnsi="TH SarabunPSK" w:cs="TH SarabunPSK"/>
          <w:color w:val="404040"/>
          <w:sz w:val="28"/>
          <w:cs/>
          <w:lang w:eastAsia="zh-CN"/>
        </w:rPr>
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> </w:t>
      </w:r>
    </w:p>
    <w:p w14:paraId="40EC6FC9" w14:textId="0AE538C4" w:rsidR="003008FF" w:rsidRPr="00F76BBC" w:rsidRDefault="003008FF" w:rsidP="003008F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tab/>
      </w: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 w:hint="cs"/>
          <w:b/>
          <w:bCs/>
          <w:color w:val="404040"/>
          <w:sz w:val="28"/>
          <w:cs/>
          <w:lang w:eastAsia="zh-CN"/>
        </w:rPr>
        <w:t xml:space="preserve">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cs/>
          <w:lang w:eastAsia="zh-CN"/>
        </w:rPr>
        <w:t xml:space="preserve">เป้าหมายที่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lang w:eastAsia="zh-CN"/>
        </w:rPr>
        <w:t>5 : </w:t>
      </w:r>
      <w:r w:rsidRPr="00F76BBC">
        <w:rPr>
          <w:rFonts w:ascii="TH SarabunPSK" w:eastAsia="Times New Roman" w:hAnsi="TH SarabunPSK" w:cs="TH SarabunPSK"/>
          <w:color w:val="404040"/>
          <w:sz w:val="28"/>
          <w:cs/>
          <w:lang w:eastAsia="zh-CN"/>
        </w:rPr>
        <w:t>บรรลุความเท่าเทียมระหว่างเพศ และเสริมอำนาจให้แก่สตรีและเด็กหญิง</w:t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> </w:t>
      </w:r>
    </w:p>
    <w:p w14:paraId="49894471" w14:textId="1AD754B7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 w:hint="cs"/>
          <w:b/>
          <w:bCs/>
          <w:color w:val="404040"/>
          <w:sz w:val="28"/>
          <w:cs/>
          <w:lang w:eastAsia="zh-CN"/>
        </w:rPr>
        <w:t xml:space="preserve">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cs/>
          <w:lang w:eastAsia="zh-CN"/>
        </w:rPr>
        <w:t xml:space="preserve">เป้าหมายที่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lang w:eastAsia="zh-CN"/>
        </w:rPr>
        <w:t>6 :</w:t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> </w:t>
      </w:r>
      <w:r w:rsidRPr="00F76BBC">
        <w:rPr>
          <w:rFonts w:ascii="TH SarabunPSK" w:eastAsia="Times New Roman" w:hAnsi="TH SarabunPSK" w:cs="TH SarabunPSK"/>
          <w:color w:val="404040"/>
          <w:sz w:val="28"/>
          <w:cs/>
          <w:lang w:eastAsia="zh-CN"/>
        </w:rPr>
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สร้างหลักประกันว่าจะมีการจัดให้มีน้ำและสุขอนามัยสำหรับทุกคนและมีการบริหารจัดการที่ยั่งยืนคน</w:t>
      </w:r>
    </w:p>
    <w:p w14:paraId="32137566" w14:textId="16BF607E" w:rsidR="003008FF" w:rsidRPr="00F76BBC" w:rsidRDefault="003008FF" w:rsidP="003008F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tab/>
      </w: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 w:hint="cs"/>
          <w:b/>
          <w:bCs/>
          <w:color w:val="404040"/>
          <w:sz w:val="28"/>
          <w:cs/>
          <w:lang w:eastAsia="zh-CN"/>
        </w:rPr>
        <w:t xml:space="preserve">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cs/>
          <w:lang w:eastAsia="zh-CN"/>
        </w:rPr>
        <w:t xml:space="preserve">เป้าหมายที่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lang w:eastAsia="zh-CN"/>
        </w:rPr>
        <w:t>7 :</w:t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> </w:t>
      </w:r>
      <w:r w:rsidRPr="00F76BBC">
        <w:rPr>
          <w:rFonts w:ascii="TH SarabunPSK" w:eastAsia="Times New Roman" w:hAnsi="TH SarabunPSK" w:cs="TH SarabunPSK"/>
          <w:color w:val="404040"/>
          <w:sz w:val="28"/>
          <w:cs/>
          <w:lang w:eastAsia="zh-CN"/>
        </w:rPr>
        <w:t>สร้างหลักประกันให้ทุกคนสามารถเข้าถึงพลังงานสมัยใหม่ที่ยั่งยืนในราคาที่ย่อมเยา</w:t>
      </w:r>
    </w:p>
    <w:p w14:paraId="2F8B956F" w14:textId="6B93C4BF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 w:hint="cs"/>
          <w:b/>
          <w:bCs/>
          <w:color w:val="404040"/>
          <w:sz w:val="28"/>
          <w:cs/>
          <w:lang w:eastAsia="zh-CN"/>
        </w:rPr>
        <w:t xml:space="preserve">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cs/>
          <w:lang w:eastAsia="zh-CN"/>
        </w:rPr>
        <w:t>เป้าหมายที่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lang w:eastAsia="zh-CN"/>
        </w:rPr>
        <w:t> </w:t>
      </w:r>
      <w:hyperlink r:id="rId9" w:history="1"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lang w:eastAsia="zh-CN"/>
          </w:rPr>
          <w:t>8 :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lang w:eastAsia="zh-CN"/>
          </w:rPr>
          <w:t> 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cs/>
            <w:lang w:eastAsia="zh-CN"/>
          </w:rPr>
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</w:r>
      </w:hyperlink>
    </w:p>
    <w:p w14:paraId="18F092D3" w14:textId="7095452F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 xml:space="preserve"> </w:t>
      </w:r>
      <w:hyperlink r:id="rId10" w:history="1"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cs/>
            <w:lang w:eastAsia="zh-CN"/>
          </w:rPr>
          <w:t xml:space="preserve">เป้าหมายที่ </w:t>
        </w:r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lang w:eastAsia="zh-CN"/>
          </w:rPr>
          <w:t>9 :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lang w:eastAsia="zh-CN"/>
          </w:rPr>
          <w:t> 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cs/>
            <w:lang w:eastAsia="zh-CN"/>
          </w:rPr>
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</w:r>
      </w:hyperlink>
    </w:p>
    <w:p w14:paraId="603D77C6" w14:textId="46E57879" w:rsidR="003008FF" w:rsidRPr="00F76BBC" w:rsidRDefault="003008FF" w:rsidP="003008F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tab/>
      </w: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 xml:space="preserve"> </w:t>
      </w:r>
      <w:hyperlink r:id="rId11" w:history="1"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cs/>
            <w:lang w:eastAsia="zh-CN"/>
          </w:rPr>
          <w:t xml:space="preserve">เป้าหมายที่ </w:t>
        </w:r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lang w:eastAsia="zh-CN"/>
          </w:rPr>
          <w:t>10 : 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cs/>
            <w:lang w:eastAsia="zh-CN"/>
          </w:rPr>
          <w:t>ลดความไม่เสมอภาคภายในประเทศและระหว่างประเทศ</w:t>
        </w:r>
      </w:hyperlink>
    </w:p>
    <w:p w14:paraId="3128DFF1" w14:textId="06A8FBCC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 xml:space="preserve"> </w:t>
      </w:r>
      <w:hyperlink r:id="rId12" w:history="1"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cs/>
            <w:lang w:eastAsia="zh-CN"/>
          </w:rPr>
          <w:t xml:space="preserve">เป้าหมายที่ </w:t>
        </w:r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lang w:eastAsia="zh-CN"/>
          </w:rPr>
          <w:t>11 :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lang w:eastAsia="zh-CN"/>
          </w:rPr>
          <w:t> 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cs/>
            <w:lang w:eastAsia="zh-CN"/>
          </w:rPr>
          <w:t>ทำให้เมืองและการตั้งถิ่นฐานของมนุษย์มีความครอบคลุม ปลอดภัย มีภูมิต้านทานและยั่งยืน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lang w:eastAsia="zh-CN"/>
          </w:rPr>
          <w:t> </w:t>
        </w:r>
      </w:hyperlink>
    </w:p>
    <w:p w14:paraId="0823E171" w14:textId="6C4B845C" w:rsidR="003008FF" w:rsidRPr="00F76BBC" w:rsidRDefault="003008FF" w:rsidP="003008F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tab/>
      </w: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 xml:space="preserve"> </w:t>
      </w:r>
      <w:hyperlink r:id="rId13" w:history="1"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cs/>
            <w:lang w:eastAsia="zh-CN"/>
          </w:rPr>
          <w:t xml:space="preserve">เป้าหมายที่ </w:t>
        </w:r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lang w:eastAsia="zh-CN"/>
          </w:rPr>
          <w:t>12 :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lang w:eastAsia="zh-CN"/>
          </w:rPr>
          <w:t> 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cs/>
            <w:lang w:eastAsia="zh-CN"/>
          </w:rPr>
          <w:t>สร้างหลักประกันให้มีรูปแบบการผลิตและการบริโภคที่ยั่งยืน</w:t>
        </w:r>
      </w:hyperlink>
    </w:p>
    <w:p w14:paraId="638C6B10" w14:textId="569E81F0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 xml:space="preserve"> </w:t>
      </w:r>
      <w:hyperlink r:id="rId14" w:history="1"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cs/>
            <w:lang w:eastAsia="zh-CN"/>
          </w:rPr>
          <w:t xml:space="preserve">เป้าหมายที่ </w:t>
        </w:r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lang w:eastAsia="zh-CN"/>
          </w:rPr>
          <w:t>13 :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lang w:eastAsia="zh-CN"/>
          </w:rPr>
          <w:t> 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cs/>
            <w:lang w:eastAsia="zh-CN"/>
          </w:rPr>
          <w:t>ปฏิบัติการอย่างเร่งด่วนเพื่อต่อสู้การเปลี่ยนแปลงสภาพภูมิอากาศและผลกระทบที่เกิดขึ้น</w:t>
        </w:r>
      </w:hyperlink>
    </w:p>
    <w:p w14:paraId="1CF43BCD" w14:textId="0545E8C4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 xml:space="preserve"> </w:t>
      </w:r>
      <w:hyperlink r:id="rId15" w:history="1"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cs/>
            <w:lang w:eastAsia="zh-CN"/>
          </w:rPr>
          <w:t xml:space="preserve">เป้าหมายที่ </w:t>
        </w:r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lang w:eastAsia="zh-CN"/>
          </w:rPr>
          <w:t>14 :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lang w:eastAsia="zh-CN"/>
          </w:rPr>
          <w:t> 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cs/>
            <w:lang w:eastAsia="zh-CN"/>
          </w:rPr>
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</w:r>
      </w:hyperlink>
    </w:p>
    <w:p w14:paraId="60A6EC08" w14:textId="0FAB5DDF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 xml:space="preserve"> </w:t>
      </w:r>
      <w:hyperlink r:id="rId16" w:history="1"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cs/>
            <w:lang w:eastAsia="zh-CN"/>
          </w:rPr>
          <w:t xml:space="preserve">เป้าหมายที่ </w:t>
        </w:r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lang w:eastAsia="zh-CN"/>
          </w:rPr>
          <w:t>15 :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lang w:eastAsia="zh-CN"/>
          </w:rPr>
          <w:t> 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cs/>
            <w:lang w:eastAsia="zh-CN"/>
          </w:rPr>
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หยุดการเสื่อมโทรมของที่ดินและฟื้นสภาพดิน และหยุดยั้งการสูญเสียความหลากหลายทางชีวภาพ</w:t>
        </w:r>
      </w:hyperlink>
    </w:p>
    <w:p w14:paraId="7EB9D076" w14:textId="0653060E" w:rsidR="003008FF" w:rsidRPr="00F76BBC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 xml:space="preserve"> </w:t>
      </w:r>
      <w:hyperlink r:id="rId17" w:history="1"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cs/>
            <w:lang w:eastAsia="zh-CN"/>
          </w:rPr>
          <w:t xml:space="preserve">เป้าหมายที่ </w:t>
        </w:r>
        <w:r w:rsidRPr="00F76BBC">
          <w:rPr>
            <w:rFonts w:ascii="TH SarabunPSK" w:eastAsia="Times New Roman" w:hAnsi="TH SarabunPSK" w:cs="TH SarabunPSK"/>
            <w:b/>
            <w:bCs/>
            <w:color w:val="333333"/>
            <w:sz w:val="28"/>
            <w:lang w:eastAsia="zh-CN"/>
          </w:rPr>
          <w:t>16 :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lang w:eastAsia="zh-CN"/>
          </w:rPr>
          <w:t> </w:t>
        </w:r>
        <w:r w:rsidRPr="00F76BBC">
          <w:rPr>
            <w:rFonts w:ascii="TH SarabunPSK" w:eastAsia="Times New Roman" w:hAnsi="TH SarabunPSK" w:cs="TH SarabunPSK"/>
            <w:color w:val="333333"/>
            <w:sz w:val="28"/>
            <w:cs/>
            <w:lang w:eastAsia="zh-CN"/>
          </w:rPr>
          <w:t>ส่งเสริมสังคมที่สงบสุขและครอบคลุมเพื่อการพัฒนาที่ยั่งยืน ให้ทุกคนเข้าถึงความยุติธรรม และสร้างสถาบันที่มีประสิทธิภาพ รับผิดชอบ และครอบคลุมในทุกระดับ</w:t>
        </w:r>
      </w:hyperlink>
    </w:p>
    <w:p w14:paraId="509829F8" w14:textId="5475855B" w:rsidR="00961A50" w:rsidRDefault="003008FF" w:rsidP="000A153B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  <w:r w:rsidRPr="00F76BBC">
        <w:rPr>
          <w:rFonts w:ascii="TH SarabunPSK" w:hAnsi="TH SarabunPSK" w:cs="TH SarabunPSK"/>
          <w:sz w:val="28"/>
        </w:rPr>
        <w:sym w:font="Wingdings" w:char="F072"/>
      </w:r>
      <w:r w:rsidRPr="00F76BBC">
        <w:rPr>
          <w:rFonts w:ascii="TH SarabunPSK" w:eastAsia="Times New Roman" w:hAnsi="TH SarabunPSK" w:cs="TH SarabunPSK" w:hint="cs"/>
          <w:b/>
          <w:bCs/>
          <w:color w:val="404040"/>
          <w:sz w:val="28"/>
          <w:cs/>
          <w:lang w:eastAsia="zh-CN"/>
        </w:rPr>
        <w:t xml:space="preserve">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cs/>
          <w:lang w:eastAsia="zh-CN"/>
        </w:rPr>
        <w:t xml:space="preserve">เป้าหมายที่ </w:t>
      </w:r>
      <w:r w:rsidRPr="00F76BBC">
        <w:rPr>
          <w:rFonts w:ascii="TH SarabunPSK" w:eastAsia="Times New Roman" w:hAnsi="TH SarabunPSK" w:cs="TH SarabunPSK"/>
          <w:b/>
          <w:bCs/>
          <w:color w:val="404040"/>
          <w:sz w:val="28"/>
          <w:lang w:eastAsia="zh-CN"/>
        </w:rPr>
        <w:t>17 :</w:t>
      </w:r>
      <w:r w:rsidRPr="00F76BBC">
        <w:rPr>
          <w:rFonts w:ascii="TH SarabunPSK" w:eastAsia="Times New Roman" w:hAnsi="TH SarabunPSK" w:cs="TH SarabunPSK"/>
          <w:color w:val="404040"/>
          <w:sz w:val="28"/>
          <w:lang w:eastAsia="zh-CN"/>
        </w:rPr>
        <w:t> </w:t>
      </w:r>
      <w:r w:rsidRPr="00F76BBC">
        <w:rPr>
          <w:rFonts w:ascii="TH SarabunPSK" w:eastAsia="Times New Roman" w:hAnsi="TH SarabunPSK" w:cs="TH SarabunPSK"/>
          <w:color w:val="404040"/>
          <w:sz w:val="28"/>
          <w:cs/>
          <w:lang w:eastAsia="zh-CN"/>
        </w:rPr>
        <w:t>เสริมความเข้มแข็งให้แก่กลไกการดำเนินงานและฟื้นฟูหุ้นส่วนความร่วมมือระดับโลกเพื่อการพัฒนาที่ยั่งยืน</w:t>
      </w:r>
    </w:p>
    <w:p w14:paraId="00A358FD" w14:textId="77777777" w:rsidR="00F76BBC" w:rsidRDefault="00F76BBC" w:rsidP="000A153B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</w:p>
    <w:p w14:paraId="15999EFB" w14:textId="77777777" w:rsidR="00F76BBC" w:rsidRDefault="00F76BBC" w:rsidP="000A153B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</w:p>
    <w:p w14:paraId="4174B816" w14:textId="77777777" w:rsidR="00F76BBC" w:rsidRPr="00F76BBC" w:rsidRDefault="00F76BBC" w:rsidP="000A153B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28"/>
          <w:lang w:eastAsia="zh-CN"/>
        </w:rPr>
      </w:pPr>
    </w:p>
    <w:p w14:paraId="14535474" w14:textId="77777777" w:rsidR="000267BD" w:rsidRPr="000267BD" w:rsidRDefault="00B918D6" w:rsidP="000267BD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B351F2" w:rsidRPr="00C632C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B351F2" w:rsidRPr="002A5C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67BD" w:rsidRPr="000267BD">
        <w:rPr>
          <w:rFonts w:ascii="TH SarabunPSK" w:hAnsi="TH SarabunPSK" w:cs="TH SarabunPSK"/>
          <w:i/>
          <w:iCs/>
          <w:sz w:val="32"/>
          <w:szCs w:val="32"/>
        </w:rPr>
        <w:t>(</w:t>
      </w:r>
      <w:r w:rsidR="000267BD" w:rsidRPr="000267BD">
        <w:rPr>
          <w:rFonts w:ascii="TH SarabunPSK" w:hAnsi="TH SarabunPSK" w:cs="TH SarabunPSK"/>
          <w:i/>
          <w:iCs/>
          <w:sz w:val="32"/>
          <w:szCs w:val="32"/>
          <w:cs/>
        </w:rPr>
        <w:t>วิ</w:t>
      </w:r>
      <w:proofErr w:type="spellStart"/>
      <w:r w:rsidR="000267BD" w:rsidRPr="000267BD">
        <w:rPr>
          <w:rFonts w:ascii="TH SarabunPSK" w:hAnsi="TH SarabunPSK" w:cs="TH SarabunPSK"/>
          <w:i/>
          <w:iCs/>
          <w:sz w:val="32"/>
          <w:szCs w:val="32"/>
          <w:cs/>
        </w:rPr>
        <w:t>เคราะห</w:t>
      </w:r>
      <w:proofErr w:type="spellEnd"/>
      <w:r w:rsidR="000267BD" w:rsidRPr="000267BD">
        <w:rPr>
          <w:rFonts w:ascii="TH SarabunPSK" w:hAnsi="TH SarabunPSK" w:cs="TH SarabunPSK"/>
          <w:i/>
          <w:iCs/>
          <w:sz w:val="32"/>
          <w:szCs w:val="32"/>
          <w:cs/>
        </w:rPr>
        <w:t></w:t>
      </w:r>
      <w:r w:rsidR="000267BD" w:rsidRPr="000267BD">
        <w:rPr>
          <w:rFonts w:ascii="TH SarabunPSK" w:hAnsi="TH SarabunPSK" w:cs="TH SarabunPSK"/>
          <w:i/>
          <w:iCs/>
          <w:sz w:val="32"/>
          <w:szCs w:val="32"/>
        </w:rPr>
        <w:t xml:space="preserve">Pain point </w:t>
      </w:r>
      <w:r w:rsidR="000267BD" w:rsidRPr="000267BD">
        <w:rPr>
          <w:rFonts w:ascii="TH SarabunPSK" w:hAnsi="TH SarabunPSK" w:cs="TH SarabunPSK"/>
          <w:i/>
          <w:iCs/>
          <w:sz w:val="32"/>
          <w:szCs w:val="32"/>
          <w:cs/>
        </w:rPr>
        <w:t>และชี้</w:t>
      </w:r>
      <w:proofErr w:type="spellStart"/>
      <w:r w:rsidR="000267BD" w:rsidRPr="000267BD">
        <w:rPr>
          <w:rFonts w:ascii="TH SarabunPSK" w:hAnsi="TH SarabunPSK" w:cs="TH SarabunPSK"/>
          <w:i/>
          <w:iCs/>
          <w:sz w:val="32"/>
          <w:szCs w:val="32"/>
          <w:cs/>
        </w:rPr>
        <w:t>ให</w:t>
      </w:r>
      <w:proofErr w:type="spellEnd"/>
      <w:r w:rsidR="000267BD" w:rsidRPr="000267BD">
        <w:rPr>
          <w:rFonts w:ascii="TH SarabunPSK" w:hAnsi="TH SarabunPSK" w:cs="TH SarabunPSK"/>
          <w:i/>
          <w:iCs/>
          <w:sz w:val="32"/>
          <w:szCs w:val="32"/>
          <w:cs/>
        </w:rPr>
        <w:t>เห็นถึง</w:t>
      </w:r>
      <w:proofErr w:type="spellStart"/>
      <w:r w:rsidR="000267BD" w:rsidRPr="000267BD">
        <w:rPr>
          <w:rFonts w:ascii="TH SarabunPSK" w:hAnsi="TH SarabunPSK" w:cs="TH SarabunPSK"/>
          <w:i/>
          <w:iCs/>
          <w:sz w:val="32"/>
          <w:szCs w:val="32"/>
          <w:cs/>
        </w:rPr>
        <w:t>ความต</w:t>
      </w:r>
      <w:proofErr w:type="spellEnd"/>
      <w:r w:rsidR="000267BD" w:rsidRPr="000267BD">
        <w:rPr>
          <w:rFonts w:ascii="TH SarabunPSK" w:hAnsi="TH SarabunPSK" w:cs="TH SarabunPSK"/>
          <w:i/>
          <w:iCs/>
          <w:sz w:val="32"/>
          <w:szCs w:val="32"/>
          <w:cs/>
        </w:rPr>
        <w:t>องการ/ป</w:t>
      </w:r>
      <w:proofErr w:type="spellStart"/>
      <w:r w:rsidR="000267BD" w:rsidRPr="000267BD">
        <w:rPr>
          <w:rFonts w:ascii="TH SarabunPSK" w:hAnsi="TH SarabunPSK" w:cs="TH SarabunPSK"/>
          <w:i/>
          <w:iCs/>
          <w:sz w:val="32"/>
          <w:szCs w:val="32"/>
          <w:cs/>
        </w:rPr>
        <w:t>ญหา</w:t>
      </w:r>
      <w:proofErr w:type="spellEnd"/>
      <w:r w:rsidR="000267BD" w:rsidRPr="000267BD">
        <w:rPr>
          <w:rFonts w:ascii="TH SarabunPSK" w:hAnsi="TH SarabunPSK" w:cs="TH SarabunPSK"/>
          <w:i/>
          <w:iCs/>
          <w:sz w:val="32"/>
          <w:szCs w:val="32"/>
          <w:cs/>
        </w:rPr>
        <w:t xml:space="preserve"> (</w:t>
      </w:r>
      <w:r w:rsidR="000267BD" w:rsidRPr="000267BD">
        <w:rPr>
          <w:rFonts w:ascii="TH SarabunPSK" w:hAnsi="TH SarabunPSK" w:cs="TH SarabunPSK"/>
          <w:i/>
          <w:iCs/>
          <w:sz w:val="32"/>
          <w:szCs w:val="32"/>
        </w:rPr>
        <w:t>Real need/problem)</w:t>
      </w:r>
    </w:p>
    <w:p w14:paraId="39E74A58" w14:textId="5BDB9EB6" w:rsidR="00B351F2" w:rsidRPr="000267BD" w:rsidRDefault="000267BD" w:rsidP="000267BD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ของพื้นที่ เพื่อหาแนวทางและโอกาส</w:t>
      </w:r>
      <w:proofErr w:type="spellStart"/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ใหม</w:t>
      </w:r>
      <w:proofErr w:type="spellEnd"/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</w:t>
      </w:r>
      <w:proofErr w:type="spellStart"/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สําหรับ</w:t>
      </w:r>
      <w:proofErr w:type="spellEnd"/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สร</w:t>
      </w:r>
      <w:proofErr w:type="spellStart"/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าง</w:t>
      </w:r>
      <w:proofErr w:type="spellEnd"/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การเปลี่ยนแปลงของกลุ</w:t>
      </w:r>
      <w:proofErr w:type="spellStart"/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มเป</w:t>
      </w:r>
      <w:proofErr w:type="spellEnd"/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</w:t>
      </w:r>
      <w:proofErr w:type="spellStart"/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าหมาย</w:t>
      </w:r>
      <w:proofErr w:type="spellEnd"/>
      <w:r w:rsidRPr="000267BD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3B8FF6D3" w14:textId="56DBED94" w:rsidR="006F19F0" w:rsidRDefault="00D65455" w:rsidP="00D65455">
      <w:pPr>
        <w:spacing w:after="0"/>
        <w:ind w:left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73D48CC8" w14:textId="3C29DCCD" w:rsidR="00303F5B" w:rsidRDefault="00303F5B" w:rsidP="00D65455">
      <w:pPr>
        <w:spacing w:after="0"/>
        <w:ind w:left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1435943F" w14:textId="77777777" w:rsidR="00E91880" w:rsidRDefault="000267BD" w:rsidP="000A15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A4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A4FB1" w:rsidRPr="00C632C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EA4FB1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 (</w:t>
      </w:r>
      <w:r w:rsidR="00EA4FB1">
        <w:rPr>
          <w:rFonts w:ascii="TH SarabunPSK" w:hAnsi="TH SarabunPSK" w:cs="TH SarabunPSK"/>
          <w:b/>
          <w:bCs/>
          <w:sz w:val="32"/>
          <w:szCs w:val="32"/>
        </w:rPr>
        <w:t>Objective</w:t>
      </w:r>
      <w:r w:rsidR="00EA4FB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A4FB1" w:rsidRPr="00C632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3B356EB" w14:textId="15DE31EC" w:rsidR="000A153B" w:rsidRDefault="00E91880" w:rsidP="000A15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A153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90FBE1E" w14:textId="1BFD6C14" w:rsidR="00E91880" w:rsidRDefault="00E91880" w:rsidP="00E91880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</w:t>
      </w:r>
    </w:p>
    <w:p w14:paraId="57196DED" w14:textId="76E7261D" w:rsidR="00F76BBC" w:rsidRDefault="00F76BBC" w:rsidP="00F76B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A4FB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A4FB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/ผู้ได้รับประโยชน์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59AFB96" w14:textId="46ED4488" w:rsidR="00F76BBC" w:rsidRPr="00EA4FB1" w:rsidRDefault="00F76BBC" w:rsidP="00F76BB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pacing w:val="-2"/>
          <w:sz w:val="32"/>
          <w:szCs w:val="32"/>
        </w:rPr>
        <w:t>…………………………………………………………………………………………………………………………….…………………………</w:t>
      </w:r>
    </w:p>
    <w:p w14:paraId="7710B5C0" w14:textId="59261368" w:rsidR="00F76BBC" w:rsidRPr="00116C25" w:rsidRDefault="00116C25" w:rsidP="00116C2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16C2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……………………………………………………….………………………</w:t>
      </w:r>
    </w:p>
    <w:p w14:paraId="3563C81C" w14:textId="0951A17E" w:rsidR="00C00349" w:rsidRPr="00C67F4A" w:rsidRDefault="00C00349" w:rsidP="00C00349">
      <w:pPr>
        <w:spacing w:before="240" w:after="0" w:line="240" w:lineRule="auto"/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Pr="00C632C1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กระทบที่ต้องการให้เกิดขึ้น (</w:t>
      </w:r>
      <w:r>
        <w:rPr>
          <w:rFonts w:ascii="TH SarabunPSK" w:hAnsi="TH SarabunPSK" w:cs="TH SarabunPSK"/>
          <w:b/>
          <w:bCs/>
          <w:sz w:val="32"/>
          <w:szCs w:val="32"/>
        </w:rPr>
        <w:t>Impact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24A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000AB65" w14:textId="77777777" w:rsidR="00C00349" w:rsidRPr="00774E2C" w:rsidRDefault="00C00349" w:rsidP="00C00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74E2C">
        <w:rPr>
          <w:rFonts w:ascii="TH SarabunPSK" w:hAnsi="TH SarabunPSK" w:cs="TH SarabunPSK"/>
          <w:sz w:val="32"/>
          <w:szCs w:val="32"/>
          <w:cs/>
        </w:rPr>
        <w:t xml:space="preserve">ด้านเศรษฐกิจ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BC17A2" w14:textId="77777777" w:rsidR="00C00349" w:rsidRPr="00774E2C" w:rsidRDefault="00C00349" w:rsidP="00C003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74E2C">
        <w:rPr>
          <w:rFonts w:ascii="TH SarabunPSK" w:hAnsi="TH SarabunPSK" w:cs="TH SarabunPSK"/>
          <w:sz w:val="32"/>
          <w:szCs w:val="32"/>
          <w:cs/>
        </w:rPr>
        <w:t>ด้านสังคม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74E2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EE388CD" w14:textId="77777777" w:rsidR="00C00349" w:rsidRPr="00774E2C" w:rsidRDefault="00C00349" w:rsidP="00C00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74E2C">
        <w:rPr>
          <w:rFonts w:ascii="TH SarabunPSK" w:hAnsi="TH SarabunPSK" w:cs="TH SarabunPSK"/>
          <w:sz w:val="32"/>
          <w:szCs w:val="32"/>
          <w:cs/>
        </w:rPr>
        <w:t xml:space="preserve">ด้านสิ่งแวดล้อม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041056" w14:textId="77777777" w:rsidR="00C00349" w:rsidRPr="00774E2C" w:rsidRDefault="00C00349" w:rsidP="00C00349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74E2C">
        <w:rPr>
          <w:rFonts w:ascii="TH SarabunPSK" w:hAnsi="TH SarabunPSK" w:cs="TH SarabunPSK"/>
          <w:sz w:val="32"/>
          <w:szCs w:val="32"/>
          <w:cs/>
        </w:rPr>
        <w:t>ด้านการศึกษา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/การเรียนรู้</w:t>
      </w:r>
      <w:r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u w:val="dotted"/>
          <w:lang w:eastAsia="zh-CN"/>
        </w:rPr>
        <w:tab/>
      </w:r>
    </w:p>
    <w:p w14:paraId="378CF36F" w14:textId="77777777" w:rsidR="00C00349" w:rsidRDefault="00C00349" w:rsidP="00C003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65D1D8" w14:textId="77777777" w:rsidR="00116C25" w:rsidRDefault="00116C25" w:rsidP="00C003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DAAA9E" w14:textId="27D618D1" w:rsidR="00C00349" w:rsidRDefault="00116C25" w:rsidP="00C003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9</w:t>
      </w:r>
      <w:r w:rsidR="00C00349" w:rsidRPr="00C0034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ค่าเป้าหมาย </w:t>
      </w:r>
      <w:r w:rsidR="00C00349" w:rsidRPr="00C00349">
        <w:rPr>
          <w:rFonts w:ascii="TH SarabunPSK" w:hAnsi="TH SarabunPSK" w:cs="TH SarabunPSK" w:hint="cs"/>
          <w:b/>
          <w:bCs/>
          <w:sz w:val="32"/>
          <w:szCs w:val="32"/>
          <w:cs/>
        </w:rPr>
        <w:t>และตัวชี้วัด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 ของโครงการตามวัตถุประสงค์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2126"/>
        <w:gridCol w:w="1908"/>
      </w:tblGrid>
      <w:tr w:rsidR="00116C25" w14:paraId="336EC5DA" w14:textId="77777777" w:rsidTr="00935919">
        <w:tc>
          <w:tcPr>
            <w:tcW w:w="5382" w:type="dxa"/>
          </w:tcPr>
          <w:p w14:paraId="6E68DC6D" w14:textId="390507A5" w:rsidR="00116C25" w:rsidRP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ตัวชี้วัดเชิงปริมาณ (</w:t>
            </w:r>
            <w:r w:rsidRPr="00116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ผลผลิต </w:t>
            </w:r>
            <w:r w:rsidRPr="00116C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14:paraId="47DD355D" w14:textId="170445B6" w:rsid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ค่าป้าหมาย</w:t>
            </w:r>
          </w:p>
        </w:tc>
        <w:tc>
          <w:tcPr>
            <w:tcW w:w="1908" w:type="dxa"/>
          </w:tcPr>
          <w:p w14:paraId="0C54FCB1" w14:textId="19F30367" w:rsid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116C25" w14:paraId="7A57AE87" w14:textId="77777777" w:rsidTr="00935919">
        <w:tc>
          <w:tcPr>
            <w:tcW w:w="5382" w:type="dxa"/>
          </w:tcPr>
          <w:p w14:paraId="3BA914D6" w14:textId="77777777" w:rsid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912B02" w14:textId="77777777" w:rsid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3C2BE0B1" w14:textId="77777777" w:rsid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16C25" w14:paraId="1F675E45" w14:textId="77777777" w:rsidTr="00935919">
        <w:tc>
          <w:tcPr>
            <w:tcW w:w="5382" w:type="dxa"/>
          </w:tcPr>
          <w:p w14:paraId="10CF7525" w14:textId="05A519AD" w:rsidR="00116C25" w:rsidRDefault="00116C25" w:rsidP="00116C25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ตัวชี้วัดเชิงคุณภาพ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003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 w:rsidRPr="00C003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Outcomes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14:paraId="01CDC8EA" w14:textId="21635536" w:rsid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ค่าป้าหมาย</w:t>
            </w:r>
          </w:p>
        </w:tc>
        <w:tc>
          <w:tcPr>
            <w:tcW w:w="1908" w:type="dxa"/>
          </w:tcPr>
          <w:p w14:paraId="4EA15C86" w14:textId="1593B6AF" w:rsid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116C25" w14:paraId="242EF70E" w14:textId="77777777" w:rsidTr="00935919">
        <w:tc>
          <w:tcPr>
            <w:tcW w:w="5382" w:type="dxa"/>
          </w:tcPr>
          <w:p w14:paraId="5B984286" w14:textId="77777777" w:rsid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B3CF720" w14:textId="77777777" w:rsid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6CE18EC4" w14:textId="77777777" w:rsidR="00116C25" w:rsidRDefault="00116C25" w:rsidP="00116C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5919" w14:paraId="4EACDBDC" w14:textId="77777777" w:rsidTr="00935919">
        <w:tc>
          <w:tcPr>
            <w:tcW w:w="5382" w:type="dxa"/>
          </w:tcPr>
          <w:p w14:paraId="125265C5" w14:textId="7478E069" w:rsidR="00466BB5" w:rsidRPr="00935919" w:rsidRDefault="00935919" w:rsidP="00466B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9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ผลตอบแทนทางสังคมจากการลงทุน (ค่า </w:t>
            </w:r>
            <w:r w:rsidRPr="00935919">
              <w:rPr>
                <w:rFonts w:ascii="TH SarabunPSK" w:hAnsi="TH SarabunPSK" w:cs="TH SarabunPSK"/>
                <w:sz w:val="32"/>
                <w:szCs w:val="32"/>
              </w:rPr>
              <w:t>SROI</w:t>
            </w:r>
            <w:r w:rsidRPr="009359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ที่คาดว่าจะเกิดขึ้น </w:t>
            </w:r>
            <w:r w:rsidR="00466BB5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66BB5" w:rsidRPr="00466BB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ไม่ควรต่ำกว่า 1</w:t>
            </w:r>
            <w:r w:rsidR="00466BB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14:paraId="7E16F414" w14:textId="77777777" w:rsidR="00935919" w:rsidRPr="00935919" w:rsidRDefault="00935919" w:rsidP="00116C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14:paraId="519EA856" w14:textId="06A975EA" w:rsidR="00935919" w:rsidRPr="00935919" w:rsidRDefault="00935919" w:rsidP="00116C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5919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</w:t>
            </w:r>
          </w:p>
        </w:tc>
      </w:tr>
    </w:tbl>
    <w:p w14:paraId="73AEC3D6" w14:textId="77777777" w:rsidR="00116C25" w:rsidRPr="00C00349" w:rsidRDefault="00116C25" w:rsidP="00C003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5E2EEC" w14:textId="70F14E7A" w:rsidR="00935919" w:rsidRDefault="00935919" w:rsidP="00116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935919">
        <w:rPr>
          <w:rFonts w:ascii="TH SarabunPSK" w:hAnsi="TH SarabunPSK" w:cs="TH SarabunPSK"/>
          <w:b/>
          <w:bCs/>
          <w:sz w:val="32"/>
          <w:szCs w:val="32"/>
          <w:cs/>
        </w:rPr>
        <w:t>. ปัจจัยนำเข้า (</w:t>
      </w:r>
      <w:r w:rsidRPr="00935919">
        <w:rPr>
          <w:rFonts w:ascii="TH SarabunPSK" w:hAnsi="TH SarabunPSK" w:cs="TH SarabunPSK"/>
          <w:b/>
          <w:bCs/>
          <w:sz w:val="32"/>
          <w:szCs w:val="32"/>
        </w:rPr>
        <w:t>Input)</w:t>
      </w:r>
    </w:p>
    <w:p w14:paraId="4F7C0BCE" w14:textId="3353AF47" w:rsidR="00116C25" w:rsidRPr="00C00349" w:rsidRDefault="00935919" w:rsidP="009359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10.1</w:t>
      </w:r>
      <w:r w:rsidR="00116C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16C25" w:rsidRPr="00116C25">
        <w:rPr>
          <w:rFonts w:ascii="TH SarabunPSK" w:hAnsi="TH SarabunPSK" w:cs="TH SarabunPSK"/>
          <w:b/>
          <w:bCs/>
          <w:sz w:val="32"/>
          <w:szCs w:val="32"/>
          <w:cs/>
        </w:rPr>
        <w:t>กิจกรรม-วิธีการ (</w:t>
      </w:r>
      <w:r w:rsidR="00116C25" w:rsidRPr="00116C25">
        <w:rPr>
          <w:rFonts w:ascii="TH SarabunPSK" w:hAnsi="TH SarabunPSK" w:cs="TH SarabunPSK"/>
          <w:b/>
          <w:bCs/>
          <w:sz w:val="32"/>
          <w:szCs w:val="32"/>
        </w:rPr>
        <w:t xml:space="preserve">Activity) </w:t>
      </w:r>
      <w:r w:rsidR="00116C25" w:rsidRPr="00C003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ที่นำไปสู่ความสำเร็จตามตัวชี้วัด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3118"/>
        <w:gridCol w:w="1701"/>
        <w:gridCol w:w="1560"/>
      </w:tblGrid>
      <w:tr w:rsidR="00935919" w:rsidRPr="00C00349" w14:paraId="6A13947F" w14:textId="77777777" w:rsidTr="00935919">
        <w:trPr>
          <w:trHeight w:val="369"/>
        </w:trPr>
        <w:tc>
          <w:tcPr>
            <w:tcW w:w="3119" w:type="dxa"/>
            <w:vMerge w:val="restart"/>
          </w:tcPr>
          <w:p w14:paraId="64DDBDAB" w14:textId="77777777" w:rsidR="00935919" w:rsidRPr="00C00349" w:rsidRDefault="00935919" w:rsidP="00E964D4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3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</w:tcPr>
          <w:p w14:paraId="29C22F2D" w14:textId="77777777" w:rsidR="00935919" w:rsidRPr="00C00349" w:rsidRDefault="00935919" w:rsidP="00E96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3261" w:type="dxa"/>
            <w:gridSpan w:val="2"/>
          </w:tcPr>
          <w:p w14:paraId="0D710A34" w14:textId="24E998D7" w:rsidR="00935919" w:rsidRPr="00C00349" w:rsidRDefault="00935919" w:rsidP="00935919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03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ผลผลิต/ผลลัพธ์ ที่จะเกิดขึ้น</w:t>
            </w:r>
          </w:p>
        </w:tc>
      </w:tr>
      <w:tr w:rsidR="00935919" w:rsidRPr="00C00349" w14:paraId="2AB3E917" w14:textId="77777777" w:rsidTr="00935919">
        <w:trPr>
          <w:trHeight w:val="609"/>
        </w:trPr>
        <w:tc>
          <w:tcPr>
            <w:tcW w:w="3119" w:type="dxa"/>
            <w:vMerge/>
          </w:tcPr>
          <w:p w14:paraId="0C34AB86" w14:textId="77777777" w:rsidR="00935919" w:rsidRPr="00C00349" w:rsidRDefault="00935919" w:rsidP="00E964D4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</w:tcPr>
          <w:p w14:paraId="5BA4EFEC" w14:textId="77777777" w:rsidR="00935919" w:rsidRPr="00C00349" w:rsidRDefault="00935919" w:rsidP="00E964D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61950C12" w14:textId="77777777" w:rsidR="00935919" w:rsidRPr="00C00349" w:rsidRDefault="00935919" w:rsidP="00E964D4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0349">
              <w:rPr>
                <w:rFonts w:ascii="TH SarabunPSK" w:hAnsi="TH SarabunPSK" w:cs="TH SarabunPSK" w:hint="cs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560" w:type="dxa"/>
          </w:tcPr>
          <w:p w14:paraId="2DFCF87D" w14:textId="77777777" w:rsidR="00935919" w:rsidRPr="00C00349" w:rsidRDefault="00935919" w:rsidP="00E964D4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00349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ค่าเป้าหมาย</w:t>
            </w:r>
          </w:p>
        </w:tc>
      </w:tr>
      <w:tr w:rsidR="00935919" w:rsidRPr="00C00349" w14:paraId="2984B1FE" w14:textId="77777777" w:rsidTr="00935919">
        <w:trPr>
          <w:trHeight w:val="1214"/>
        </w:trPr>
        <w:tc>
          <w:tcPr>
            <w:tcW w:w="3119" w:type="dxa"/>
          </w:tcPr>
          <w:p w14:paraId="5301ED39" w14:textId="77777777" w:rsidR="00935919" w:rsidRPr="00C00349" w:rsidRDefault="00935919" w:rsidP="00E964D4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03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กิจกรรมต้นทาง</w:t>
            </w:r>
          </w:p>
          <w:p w14:paraId="0BF683B2" w14:textId="01EAAF48" w:rsidR="00935919" w:rsidRPr="00C00349" w:rsidRDefault="00935919" w:rsidP="00E964D4">
            <w:pPr>
              <w:spacing w:after="20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</w:t>
            </w:r>
          </w:p>
        </w:tc>
        <w:tc>
          <w:tcPr>
            <w:tcW w:w="3118" w:type="dxa"/>
          </w:tcPr>
          <w:p w14:paraId="0B26EAEE" w14:textId="77777777" w:rsidR="00935919" w:rsidRPr="00C00349" w:rsidRDefault="00935919" w:rsidP="00E964D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F0F66D4" w14:textId="77777777" w:rsidR="00935919" w:rsidRPr="00C00349" w:rsidRDefault="00935919" w:rsidP="00E964D4">
            <w:pPr>
              <w:spacing w:after="20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</w:tcPr>
          <w:p w14:paraId="3CE8BFF6" w14:textId="77777777" w:rsidR="00935919" w:rsidRPr="00C00349" w:rsidRDefault="00935919" w:rsidP="00E964D4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191E67" w14:textId="77777777" w:rsidR="00935919" w:rsidRPr="00C00349" w:rsidRDefault="00935919" w:rsidP="00E964D4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5919" w:rsidRPr="00C00349" w14:paraId="5DBC05C7" w14:textId="77777777" w:rsidTr="00935919">
        <w:trPr>
          <w:trHeight w:val="1308"/>
        </w:trPr>
        <w:tc>
          <w:tcPr>
            <w:tcW w:w="3119" w:type="dxa"/>
          </w:tcPr>
          <w:p w14:paraId="62AD23A1" w14:textId="77777777" w:rsidR="00935919" w:rsidRPr="00C00349" w:rsidRDefault="00935919" w:rsidP="00E964D4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03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กิจกรรมกลางทาง</w:t>
            </w:r>
          </w:p>
          <w:p w14:paraId="273CC6D5" w14:textId="3CF3873B" w:rsidR="00935919" w:rsidRPr="00C00349" w:rsidRDefault="00935919" w:rsidP="00E964D4">
            <w:pPr>
              <w:spacing w:after="20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</w:t>
            </w:r>
          </w:p>
        </w:tc>
        <w:tc>
          <w:tcPr>
            <w:tcW w:w="3118" w:type="dxa"/>
          </w:tcPr>
          <w:p w14:paraId="61A4B012" w14:textId="77777777" w:rsidR="00935919" w:rsidRPr="00C00349" w:rsidRDefault="00935919" w:rsidP="00E964D4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06038273" w14:textId="77777777" w:rsidR="00935919" w:rsidRPr="00C00349" w:rsidRDefault="00935919" w:rsidP="00E964D4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4FB03C6F" w14:textId="77777777" w:rsidR="00935919" w:rsidRPr="00C00349" w:rsidRDefault="00935919" w:rsidP="00E964D4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35919" w:rsidRPr="00C00349" w14:paraId="61ED9F03" w14:textId="77777777" w:rsidTr="00935919">
        <w:trPr>
          <w:trHeight w:val="841"/>
        </w:trPr>
        <w:tc>
          <w:tcPr>
            <w:tcW w:w="3119" w:type="dxa"/>
          </w:tcPr>
          <w:p w14:paraId="1136823B" w14:textId="77777777" w:rsidR="00935919" w:rsidRPr="00C00349" w:rsidRDefault="00935919" w:rsidP="00E964D4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03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กิจกรรมปลายทาง</w:t>
            </w:r>
          </w:p>
          <w:p w14:paraId="65110722" w14:textId="3354FB3D" w:rsidR="00935919" w:rsidRPr="00C00349" w:rsidRDefault="00935919" w:rsidP="00E964D4">
            <w:pPr>
              <w:spacing w:after="20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</w:t>
            </w:r>
          </w:p>
        </w:tc>
        <w:tc>
          <w:tcPr>
            <w:tcW w:w="3118" w:type="dxa"/>
          </w:tcPr>
          <w:p w14:paraId="594B8B20" w14:textId="77777777" w:rsidR="00935919" w:rsidRPr="00C00349" w:rsidRDefault="00935919" w:rsidP="00E964D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2253A6B" w14:textId="77777777" w:rsidR="00935919" w:rsidRPr="00C00349" w:rsidRDefault="00935919" w:rsidP="00E964D4">
            <w:pPr>
              <w:spacing w:after="20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4A3B45" w14:textId="77777777" w:rsidR="00935919" w:rsidRPr="00C00349" w:rsidRDefault="00935919" w:rsidP="00E964D4">
            <w:pPr>
              <w:spacing w:after="20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</w:tcPr>
          <w:p w14:paraId="0DD0B557" w14:textId="77777777" w:rsidR="00935919" w:rsidRPr="00C00349" w:rsidRDefault="00935919" w:rsidP="00E964D4">
            <w:pPr>
              <w:spacing w:after="200" w:line="276" w:lineRule="auto"/>
              <w:ind w:left="720"/>
              <w:contextualSpacing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7A4EAF42" w14:textId="77777777" w:rsidR="00F76BBC" w:rsidRPr="000A153B" w:rsidRDefault="00F76BBC" w:rsidP="000A15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64AA2B5E" w14:textId="6E0AC7FC" w:rsidR="00E91880" w:rsidRDefault="00E91880" w:rsidP="00E918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919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416CE7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หน่วยงานเครือข่ายที่ร่วมดำเนินการ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743"/>
      </w:tblGrid>
      <w:tr w:rsidR="00E91880" w:rsidRPr="00303F5B" w14:paraId="6503C02D" w14:textId="77777777" w:rsidTr="00303F5B">
        <w:tc>
          <w:tcPr>
            <w:tcW w:w="4673" w:type="dxa"/>
          </w:tcPr>
          <w:p w14:paraId="6F4E94E8" w14:textId="77777777" w:rsidR="00E91880" w:rsidRPr="00303F5B" w:rsidRDefault="00E91880" w:rsidP="00E9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F5B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4743" w:type="dxa"/>
          </w:tcPr>
          <w:p w14:paraId="34B37E5F" w14:textId="77777777" w:rsidR="00E91880" w:rsidRPr="00303F5B" w:rsidRDefault="00E91880" w:rsidP="00E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3F5B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แนวทางการมีส่วนร่วมดำเนินการ</w:t>
            </w:r>
          </w:p>
        </w:tc>
      </w:tr>
      <w:tr w:rsidR="00E91880" w:rsidRPr="00303F5B" w14:paraId="517F0D1E" w14:textId="77777777" w:rsidTr="00303F5B">
        <w:tc>
          <w:tcPr>
            <w:tcW w:w="4673" w:type="dxa"/>
          </w:tcPr>
          <w:p w14:paraId="5BF06AFE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F5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หน่วยงานภายใน(ที่ไม่ใช่หน่วยผู้เสนอโครงการ)</w:t>
            </w:r>
          </w:p>
        </w:tc>
        <w:tc>
          <w:tcPr>
            <w:tcW w:w="4743" w:type="dxa"/>
          </w:tcPr>
          <w:p w14:paraId="31457AA6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880" w:rsidRPr="00303F5B" w14:paraId="188472F6" w14:textId="77777777" w:rsidTr="00303F5B">
        <w:tc>
          <w:tcPr>
            <w:tcW w:w="4673" w:type="dxa"/>
          </w:tcPr>
          <w:p w14:paraId="1227176F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F5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03F5B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คณะ...................................................................</w:t>
            </w:r>
          </w:p>
        </w:tc>
        <w:tc>
          <w:tcPr>
            <w:tcW w:w="4743" w:type="dxa"/>
          </w:tcPr>
          <w:p w14:paraId="00BAC782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880" w:rsidRPr="00303F5B" w14:paraId="68194603" w14:textId="77777777" w:rsidTr="00303F5B">
        <w:tc>
          <w:tcPr>
            <w:tcW w:w="4673" w:type="dxa"/>
          </w:tcPr>
          <w:p w14:paraId="2C3B0BB4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F5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03F5B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สถาบัน/สำนัก.....................................................</w:t>
            </w:r>
          </w:p>
        </w:tc>
        <w:tc>
          <w:tcPr>
            <w:tcW w:w="4743" w:type="dxa"/>
          </w:tcPr>
          <w:p w14:paraId="703CD08B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880" w:rsidRPr="00303F5B" w14:paraId="4971F502" w14:textId="77777777" w:rsidTr="00303F5B">
        <w:tc>
          <w:tcPr>
            <w:tcW w:w="4673" w:type="dxa"/>
          </w:tcPr>
          <w:p w14:paraId="2C9FDDB2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F5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หน่วยงานภายนอก (อย่างน้อย 1 หน่วยงาน)</w:t>
            </w:r>
          </w:p>
        </w:tc>
        <w:tc>
          <w:tcPr>
            <w:tcW w:w="4743" w:type="dxa"/>
          </w:tcPr>
          <w:p w14:paraId="0C08D221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880" w:rsidRPr="00303F5B" w14:paraId="2FA00FEE" w14:textId="77777777" w:rsidTr="00303F5B">
        <w:tc>
          <w:tcPr>
            <w:tcW w:w="4673" w:type="dxa"/>
          </w:tcPr>
          <w:p w14:paraId="33D13055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F5B">
              <w:rPr>
                <w:rFonts w:ascii="TH SarabunPSK" w:hAnsi="TH SarabunPSK" w:cs="TH SarabunPSK"/>
                <w:sz w:val="32"/>
                <w:szCs w:val="32"/>
              </w:rPr>
              <w:t>-……………………………………………………………………</w:t>
            </w:r>
          </w:p>
        </w:tc>
        <w:tc>
          <w:tcPr>
            <w:tcW w:w="4743" w:type="dxa"/>
          </w:tcPr>
          <w:p w14:paraId="7B380837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880" w:rsidRPr="00303F5B" w14:paraId="17E37A15" w14:textId="77777777" w:rsidTr="00303F5B">
        <w:tc>
          <w:tcPr>
            <w:tcW w:w="4673" w:type="dxa"/>
          </w:tcPr>
          <w:p w14:paraId="2A8FF14F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F5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ดำเนินการภายใต้บันทึกข้อตกลง</w:t>
            </w:r>
            <w:r w:rsidRPr="00303F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3F5B">
              <w:rPr>
                <w:rFonts w:ascii="TH SarabunPSK" w:hAnsi="TH SarabunPSK" w:cs="TH SarabunPSK"/>
                <w:sz w:val="32"/>
                <w:szCs w:val="32"/>
              </w:rPr>
              <w:t xml:space="preserve">MOU </w:t>
            </w:r>
            <w:r w:rsidRPr="00303F5B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  <w:r w:rsidRPr="00303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F5B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โปรดระบุชื่อ บันทึกข้อตกลง.............................................</w:t>
            </w:r>
          </w:p>
        </w:tc>
        <w:tc>
          <w:tcPr>
            <w:tcW w:w="4743" w:type="dxa"/>
          </w:tcPr>
          <w:p w14:paraId="6F2920FD" w14:textId="77777777" w:rsidR="00E91880" w:rsidRPr="00303F5B" w:rsidRDefault="00E91880" w:rsidP="00E964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E0D785" w14:textId="2521CC2A" w:rsidR="00F76BBC" w:rsidRPr="00F76BBC" w:rsidRDefault="00416CE7" w:rsidP="00303F5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10.3</w:t>
      </w:r>
      <w:r w:rsidR="00F76BBC" w:rsidRPr="00F76B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6BBC" w:rsidRPr="00F76BBC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องค์ความรู้/งานวิจัย/นวัตกรรม ที่ใช้ในการพัฒนา/แก้ปัญหา</w:t>
      </w:r>
    </w:p>
    <w:p w14:paraId="3D0D1DA2" w14:textId="523F6B87" w:rsidR="00F76BBC" w:rsidRPr="00F76BBC" w:rsidRDefault="00F76BBC" w:rsidP="00F76B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5C66F28" w14:textId="16C30264" w:rsidR="00E91880" w:rsidRPr="00A733A8" w:rsidRDefault="00416CE7" w:rsidP="00A733A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10.4</w:t>
      </w:r>
      <w:r w:rsidR="00F76BBC" w:rsidRPr="00C003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6BBC" w:rsidRPr="00C00349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งบประมาณที่ใช้ …………………………….บาท</w:t>
      </w:r>
    </w:p>
    <w:p w14:paraId="0D98D314" w14:textId="799E5865" w:rsidR="00F82F0C" w:rsidRDefault="00416CE7" w:rsidP="00EF22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="00786D3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02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รายละเอียดค่าใช้จ่าย (สอดคล้องกับกิจกรรมในข้อ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10.1</w:t>
      </w:r>
      <w:r w:rsidR="0000247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A30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977F804" w14:textId="2206D7FF" w:rsidR="00002475" w:rsidRPr="00002475" w:rsidRDefault="00002475" w:rsidP="00EF22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23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1…………………………………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16"/>
        <w:gridCol w:w="5047"/>
      </w:tblGrid>
      <w:tr w:rsidR="00C82A50" w:rsidRPr="005C7BE9" w14:paraId="0D068EF8" w14:textId="77777777" w:rsidTr="00B0255E">
        <w:trPr>
          <w:tblHeader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F32766" w14:textId="77777777" w:rsidR="00C82A50" w:rsidRPr="00150453" w:rsidRDefault="00C82A50" w:rsidP="00C82A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  <w:r w:rsidR="00B0255E"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21D6" w14:textId="77777777" w:rsidR="00C82A50" w:rsidRPr="00150453" w:rsidRDefault="00C82A50" w:rsidP="00287D2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0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DE7E9" w14:textId="77777777" w:rsidR="00C82A50" w:rsidRPr="00150453" w:rsidRDefault="00C82A50" w:rsidP="00287D2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รายละเอียดแตกตัวคูณ</w:t>
            </w:r>
          </w:p>
        </w:tc>
      </w:tr>
      <w:tr w:rsidR="006D2BBA" w:rsidRPr="005C7BE9" w14:paraId="65C75CAF" w14:textId="77777777" w:rsidTr="00287D22">
        <w:tc>
          <w:tcPr>
            <w:tcW w:w="9606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A771D8" w14:textId="6752E38B" w:rsidR="006D2BBA" w:rsidRPr="005C7BE9" w:rsidRDefault="00002475" w:rsidP="0000247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02475">
              <w:rPr>
                <w:rFonts w:ascii="TH SarabunPSK" w:eastAsia="Calibri" w:hAnsi="TH SarabunPSK" w:cs="TH SarabunPSK"/>
                <w:b/>
                <w:bCs/>
                <w:cs/>
              </w:rPr>
              <w:t>งบอุดหนุน</w:t>
            </w:r>
          </w:p>
        </w:tc>
      </w:tr>
      <w:tr w:rsidR="009843E1" w:rsidRPr="005C7BE9" w14:paraId="5510ADF3" w14:textId="77777777" w:rsidTr="00B0255E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3B9106" w14:textId="77777777" w:rsidR="009843E1" w:rsidRPr="00150453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ค่าตอบแทนวิทยากร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43758CB" w14:textId="77777777" w:rsidR="009843E1" w:rsidRPr="00DB11FB" w:rsidRDefault="009843E1" w:rsidP="009843E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A560D68" w14:textId="77777777" w:rsidR="009843E1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324D2852" w14:textId="77777777" w:rsidR="009843E1" w:rsidRPr="004939B8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9843E1" w:rsidRPr="005C7BE9" w14:paraId="28A80F1A" w14:textId="77777777" w:rsidTr="00B0255E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EE2D26" w14:textId="0A57E661" w:rsidR="009843E1" w:rsidRPr="00150453" w:rsidRDefault="009843E1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504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</w:t>
            </w:r>
            <w:r w:rsidR="00D6545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ใช้สอย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B46FDE4" w14:textId="77777777" w:rsidR="009843E1" w:rsidRPr="00DB11FB" w:rsidRDefault="009843E1" w:rsidP="009843E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D871407" w14:textId="77777777" w:rsidR="009843E1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721848A6" w14:textId="77777777" w:rsidR="009843E1" w:rsidRPr="004939B8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9843E1" w:rsidRPr="005C7BE9" w14:paraId="1B4F247F" w14:textId="77777777" w:rsidTr="00B0255E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582998" w14:textId="2924A498" w:rsidR="009843E1" w:rsidRPr="00150453" w:rsidRDefault="009843E1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="00D6545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407B32" w14:textId="77777777" w:rsidR="009843E1" w:rsidRPr="00DB11FB" w:rsidRDefault="009843E1" w:rsidP="009843E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C2F1E0" w14:textId="77777777" w:rsidR="009843E1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38C5E781" w14:textId="77777777" w:rsidR="009843E1" w:rsidRPr="004939B8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9843E1" w:rsidRPr="005C7BE9" w14:paraId="6A38DBC9" w14:textId="77777777" w:rsidTr="00B0255E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4637CD71" w14:textId="32F64140" w:rsidR="009843E1" w:rsidRPr="00150453" w:rsidRDefault="00002475" w:rsidP="009843E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247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D12F75" w14:textId="77777777" w:rsidR="009843E1" w:rsidRPr="00DB11FB" w:rsidRDefault="009843E1" w:rsidP="009843E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167951" w14:textId="77777777" w:rsidR="009843E1" w:rsidRPr="00B04595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(..........................................................................................)</w:t>
            </w:r>
          </w:p>
        </w:tc>
      </w:tr>
    </w:tbl>
    <w:p w14:paraId="672D1A19" w14:textId="4DC28118" w:rsidR="008D0F52" w:rsidRDefault="00002475" w:rsidP="008D0F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23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2…………………………………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16"/>
        <w:gridCol w:w="5047"/>
      </w:tblGrid>
      <w:tr w:rsidR="00D65455" w:rsidRPr="005C7BE9" w14:paraId="6FA10AC6" w14:textId="77777777" w:rsidTr="00D65455">
        <w:trPr>
          <w:tblHeader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A516C7" w14:textId="77777777" w:rsidR="00D65455" w:rsidRPr="00150453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รายการงบประมาณ</w:t>
            </w: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9202" w14:textId="77777777" w:rsidR="00D65455" w:rsidRPr="00150453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0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915AB" w14:textId="77777777" w:rsidR="00D65455" w:rsidRPr="00150453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รายละเอียดแตกตัวคูณ</w:t>
            </w:r>
          </w:p>
        </w:tc>
      </w:tr>
      <w:tr w:rsidR="00D65455" w:rsidRPr="005C7BE9" w14:paraId="4C5AFDCA" w14:textId="77777777" w:rsidTr="00D65455">
        <w:tc>
          <w:tcPr>
            <w:tcW w:w="9606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273CFA" w14:textId="77777777" w:rsidR="00D65455" w:rsidRPr="005C7BE9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งบอุดหนุน</w:t>
            </w:r>
          </w:p>
        </w:tc>
      </w:tr>
      <w:tr w:rsidR="00D65455" w:rsidRPr="005C7BE9" w14:paraId="560BEC02" w14:textId="77777777" w:rsidTr="00D65455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C70659" w14:textId="77777777" w:rsidR="00D65455" w:rsidRPr="00150453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ค่าตอบแทนวิทยากร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34B679D" w14:textId="77777777" w:rsidR="00D65455" w:rsidRPr="00DB11FB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D2BF5D" w14:textId="77777777" w:rsidR="00D65455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360417A5" w14:textId="77777777" w:rsidR="00D65455" w:rsidRPr="004939B8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D65455" w:rsidRPr="005C7BE9" w14:paraId="66EB389F" w14:textId="77777777" w:rsidTr="00D65455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69E51E" w14:textId="77777777" w:rsidR="00D65455" w:rsidRPr="00150453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504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ใช้สอย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38761F3" w14:textId="77777777" w:rsidR="00D65455" w:rsidRPr="00DB11FB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BC58E02" w14:textId="77777777" w:rsidR="00D65455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34E59754" w14:textId="77777777" w:rsidR="00D65455" w:rsidRPr="004939B8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D65455" w:rsidRPr="005C7BE9" w14:paraId="0F8435A5" w14:textId="77777777" w:rsidTr="00D65455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E8140F" w14:textId="77777777" w:rsidR="00D65455" w:rsidRPr="00150453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A567DA9" w14:textId="77777777" w:rsidR="00D65455" w:rsidRPr="00DB11FB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31F79AF" w14:textId="77777777" w:rsidR="00D65455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798C1EBD" w14:textId="77777777" w:rsidR="00D65455" w:rsidRPr="004939B8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D65455" w:rsidRPr="005C7BE9" w14:paraId="23437942" w14:textId="77777777" w:rsidTr="00D65455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5E0AAD84" w14:textId="77777777" w:rsidR="00D65455" w:rsidRPr="00150453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AF9218" w14:textId="77777777" w:rsidR="00D65455" w:rsidRPr="00DB11FB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848733" w14:textId="77777777" w:rsidR="00D65455" w:rsidRPr="00B04595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(..........................................................................................)</w:t>
            </w:r>
          </w:p>
        </w:tc>
      </w:tr>
    </w:tbl>
    <w:p w14:paraId="3E175F4F" w14:textId="4F01E535" w:rsidR="00635650" w:rsidRDefault="00635650" w:rsidP="006356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23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 w:rsidR="00A733A8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16"/>
        <w:gridCol w:w="5047"/>
      </w:tblGrid>
      <w:tr w:rsidR="00635650" w:rsidRPr="005C7BE9" w14:paraId="6A0801FA" w14:textId="77777777" w:rsidTr="00E964D4">
        <w:trPr>
          <w:tblHeader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B03B2F" w14:textId="77777777" w:rsidR="00635650" w:rsidRPr="00150453" w:rsidRDefault="00635650" w:rsidP="00E964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รายการงบประมาณ</w:t>
            </w: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B399E" w14:textId="77777777" w:rsidR="00635650" w:rsidRPr="00150453" w:rsidRDefault="00635650" w:rsidP="00E964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0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E1712" w14:textId="77777777" w:rsidR="00635650" w:rsidRPr="00150453" w:rsidRDefault="00635650" w:rsidP="00E964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รายละเอียดแตกตัวคูณ</w:t>
            </w:r>
          </w:p>
        </w:tc>
      </w:tr>
      <w:tr w:rsidR="00635650" w:rsidRPr="005C7BE9" w14:paraId="5F9A584D" w14:textId="77777777" w:rsidTr="00E964D4">
        <w:tc>
          <w:tcPr>
            <w:tcW w:w="9606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40C38A" w14:textId="77777777" w:rsidR="00635650" w:rsidRPr="005C7BE9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งบอุดหนุน</w:t>
            </w:r>
          </w:p>
        </w:tc>
      </w:tr>
      <w:tr w:rsidR="00635650" w:rsidRPr="005C7BE9" w14:paraId="57B57ADA" w14:textId="77777777" w:rsidTr="00E964D4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3A73A4" w14:textId="77777777" w:rsidR="00635650" w:rsidRPr="00150453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ค่าตอบแทนวิทยากร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073231C" w14:textId="77777777" w:rsidR="00635650" w:rsidRPr="00DB11FB" w:rsidRDefault="00635650" w:rsidP="00E964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C16BC6B" w14:textId="77777777" w:rsidR="00635650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2F472725" w14:textId="77777777" w:rsidR="00635650" w:rsidRPr="004939B8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635650" w:rsidRPr="005C7BE9" w14:paraId="5D18A86B" w14:textId="77777777" w:rsidTr="00E964D4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36D0D0" w14:textId="77777777" w:rsidR="00635650" w:rsidRPr="00150453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504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ใช้สอย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9F5B0AE" w14:textId="77777777" w:rsidR="00635650" w:rsidRPr="00DB11FB" w:rsidRDefault="00635650" w:rsidP="00E964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187B305" w14:textId="77777777" w:rsidR="00635650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4DEB75F2" w14:textId="77777777" w:rsidR="00635650" w:rsidRPr="004939B8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635650" w:rsidRPr="005C7BE9" w14:paraId="7B931810" w14:textId="77777777" w:rsidTr="00E964D4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01FE92" w14:textId="77777777" w:rsidR="00635650" w:rsidRPr="00150453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58FD784" w14:textId="77777777" w:rsidR="00635650" w:rsidRPr="00DB11FB" w:rsidRDefault="00635650" w:rsidP="00E964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A4BD0CC" w14:textId="77777777" w:rsidR="00635650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299606E4" w14:textId="77777777" w:rsidR="00635650" w:rsidRPr="004939B8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635650" w:rsidRPr="005C7BE9" w14:paraId="2CFF3B34" w14:textId="77777777" w:rsidTr="00E964D4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550F29B4" w14:textId="77777777" w:rsidR="00635650" w:rsidRPr="00150453" w:rsidRDefault="00635650" w:rsidP="00E964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BFBD06" w14:textId="77777777" w:rsidR="00635650" w:rsidRPr="00DB11FB" w:rsidRDefault="00635650" w:rsidP="00E964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C378D3" w14:textId="77777777" w:rsidR="00635650" w:rsidRPr="00B04595" w:rsidRDefault="00635650" w:rsidP="00E964D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(..........................................................................................)</w:t>
            </w:r>
          </w:p>
        </w:tc>
      </w:tr>
    </w:tbl>
    <w:p w14:paraId="24B724F7" w14:textId="77777777" w:rsidR="00635650" w:rsidRDefault="00635650" w:rsidP="00961A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C1B187" w14:textId="2A6DEB7F" w:rsidR="00961A50" w:rsidRPr="00961A50" w:rsidRDefault="00416CE7" w:rsidP="00E027D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12</w:t>
      </w:r>
      <w:r w:rsidR="00961A50" w:rsidRPr="00961A5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61A50" w:rsidRPr="00961A50"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คณะทำงานโครงการ</w:t>
      </w:r>
    </w:p>
    <w:p w14:paraId="70C24EA9" w14:textId="77777777" w:rsidR="00416CE7" w:rsidRDefault="00416CE7" w:rsidP="00961A5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12.1 </w:t>
      </w:r>
      <w:r w:rsidR="00961A50"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="00961A50"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A50"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61A50"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61A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A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961A50">
        <w:rPr>
          <w:rFonts w:ascii="TH SarabunPSK" w:hAnsi="TH SarabunPSK" w:cs="TH SarabunPSK"/>
          <w:sz w:val="32"/>
          <w:szCs w:val="32"/>
          <w:u w:val="dotted"/>
          <w:cs/>
        </w:rPr>
        <w:t>ตำแหน่ง</w:t>
      </w:r>
      <w:r w:rsidR="00961A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A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641759F" w14:textId="46E8C54B" w:rsidR="00416CE7" w:rsidRPr="00416CE7" w:rsidRDefault="00961A50" w:rsidP="00961A5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16C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6C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6C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6C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6CE7">
        <w:rPr>
          <w:rFonts w:ascii="TH SarabunPSK" w:hAnsi="TH SarabunPSK" w:cs="TH SarabunPSK"/>
          <w:sz w:val="32"/>
          <w:szCs w:val="32"/>
          <w:cs/>
        </w:rPr>
        <w:t>อี</w:t>
      </w:r>
      <w:proofErr w:type="spellStart"/>
      <w:r w:rsidR="00416CE7">
        <w:rPr>
          <w:rFonts w:ascii="TH SarabunPSK" w:hAnsi="TH SarabunPSK" w:cs="TH SarabunPSK"/>
          <w:sz w:val="32"/>
          <w:szCs w:val="32"/>
          <w:cs/>
        </w:rPr>
        <w:t>เมลล</w:t>
      </w:r>
      <w:r w:rsidR="00416CE7"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 w:rsidR="00416C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6C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6C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6C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6C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6CE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532703" w14:textId="1C04DEDA" w:rsidR="00416CE7" w:rsidRDefault="00416CE7" w:rsidP="00416C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หน่วยงานต้นสังกัด สาขา......................................ค</w:t>
      </w:r>
      <w:r>
        <w:rPr>
          <w:rFonts w:ascii="TH SarabunPSK" w:hAnsi="TH SarabunPSK" w:cs="TH SarabunPSK" w:hint="cs"/>
          <w:sz w:val="32"/>
          <w:szCs w:val="32"/>
          <w:cs/>
        </w:rPr>
        <w:t>ณะ......................................................................</w:t>
      </w:r>
    </w:p>
    <w:p w14:paraId="49B4D287" w14:textId="4E954001" w:rsidR="00416CE7" w:rsidRDefault="00416CE7" w:rsidP="00416C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12.2 ชื่อ-สกุล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FD5CA3" w14:textId="77777777" w:rsidR="00416CE7" w:rsidRPr="00416CE7" w:rsidRDefault="00416CE7" w:rsidP="00416C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เมลล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124A30" w14:textId="6AD799A7" w:rsidR="00416CE7" w:rsidRDefault="00416CE7" w:rsidP="00416C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หน่วยงานต้นสังกัด สาขา......................................ค</w:t>
      </w:r>
      <w:r>
        <w:rPr>
          <w:rFonts w:ascii="TH SarabunPSK" w:hAnsi="TH SarabunPSK" w:cs="TH SarabunPSK" w:hint="cs"/>
          <w:sz w:val="32"/>
          <w:szCs w:val="32"/>
          <w:cs/>
        </w:rPr>
        <w:t>ณะ......................................................................</w:t>
      </w:r>
    </w:p>
    <w:p w14:paraId="038436CE" w14:textId="111AFCD5" w:rsidR="00416CE7" w:rsidRDefault="00416CE7" w:rsidP="00416C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12.3 ชื่อ-สกุล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3721C8" w14:textId="77777777" w:rsidR="00416CE7" w:rsidRPr="00416CE7" w:rsidRDefault="00416CE7" w:rsidP="00416C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เมลล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C55615" w14:textId="181797D4" w:rsidR="00416CE7" w:rsidRDefault="00416CE7" w:rsidP="00416C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หน่วยงานต้นสังกัด สาขา......................................ค</w:t>
      </w:r>
      <w:r>
        <w:rPr>
          <w:rFonts w:ascii="TH SarabunPSK" w:hAnsi="TH SarabunPSK" w:cs="TH SarabunPSK" w:hint="cs"/>
          <w:sz w:val="32"/>
          <w:szCs w:val="32"/>
          <w:cs/>
        </w:rPr>
        <w:t>ณะ......................................................................</w:t>
      </w:r>
    </w:p>
    <w:p w14:paraId="19610F52" w14:textId="5366E209" w:rsidR="00416CE7" w:rsidRDefault="00416CE7" w:rsidP="00416C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12.4 ชื่อ-สกุล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957DFA" w14:textId="77777777" w:rsidR="00416CE7" w:rsidRPr="00416CE7" w:rsidRDefault="00416CE7" w:rsidP="00416C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1A23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เมลล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6232B9" w14:textId="710EBAB5" w:rsidR="00416CE7" w:rsidRPr="001A23EA" w:rsidRDefault="00416CE7" w:rsidP="00416C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หน่วยงานต้นสังกัด สาขา......................................ค</w:t>
      </w:r>
      <w:r>
        <w:rPr>
          <w:rFonts w:ascii="TH SarabunPSK" w:hAnsi="TH SarabunPSK" w:cs="TH SarabunPSK" w:hint="cs"/>
          <w:sz w:val="32"/>
          <w:szCs w:val="32"/>
          <w:cs/>
        </w:rPr>
        <w:t>ณะ......................................................................</w:t>
      </w:r>
    </w:p>
    <w:p w14:paraId="2A74655E" w14:textId="77777777" w:rsidR="00E3654C" w:rsidRPr="00F66389" w:rsidRDefault="00E3654C" w:rsidP="00DA271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E619D8A" w14:textId="77777777" w:rsidR="00E3654C" w:rsidRPr="00174F0F" w:rsidRDefault="00E3654C" w:rsidP="00DA2717">
      <w:pPr>
        <w:pStyle w:val="5"/>
        <w:spacing w:before="0" w:line="240" w:lineRule="auto"/>
        <w:ind w:left="28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74F0F">
        <w:rPr>
          <w:rFonts w:ascii="TH SarabunPSK" w:hAnsi="TH SarabunPSK" w:cs="TH SarabunPSK"/>
          <w:color w:val="auto"/>
          <w:sz w:val="32"/>
          <w:szCs w:val="32"/>
          <w:cs/>
        </w:rPr>
        <w:t>ลงชื่อ…………………………….…………………..ผู้</w:t>
      </w:r>
      <w:r w:rsidRPr="00174F0F">
        <w:rPr>
          <w:rFonts w:ascii="TH SarabunPSK" w:hAnsi="TH SarabunPSK" w:cs="TH SarabunPSK" w:hint="cs"/>
          <w:color w:val="auto"/>
          <w:sz w:val="32"/>
          <w:szCs w:val="32"/>
          <w:cs/>
        </w:rPr>
        <w:t>เสนอโครงการ</w:t>
      </w:r>
      <w:r w:rsidR="00FA1D4A" w:rsidRPr="00174F0F">
        <w:rPr>
          <w:rFonts w:ascii="TH SarabunPSK" w:hAnsi="TH SarabunPSK" w:cs="TH SarabunPSK"/>
          <w:color w:val="auto"/>
          <w:sz w:val="32"/>
          <w:szCs w:val="32"/>
          <w:cs/>
        </w:rPr>
        <w:t>/</w:t>
      </w:r>
      <w:r w:rsidR="00FA1D4A" w:rsidRPr="00174F0F">
        <w:rPr>
          <w:rFonts w:ascii="TH SarabunPSK" w:hAnsi="TH SarabunPSK" w:cs="TH SarabunPSK" w:hint="cs"/>
          <w:color w:val="auto"/>
          <w:sz w:val="32"/>
          <w:szCs w:val="32"/>
          <w:cs/>
        </w:rPr>
        <w:t>หัวหน้าโครงการ</w:t>
      </w:r>
    </w:p>
    <w:p w14:paraId="11E5A189" w14:textId="77777777" w:rsidR="00E3654C" w:rsidRPr="00174F0F" w:rsidRDefault="00E3654C" w:rsidP="00DA2717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83" w:rsidRPr="00174F0F">
        <w:rPr>
          <w:rFonts w:ascii="TH SarabunPSK" w:hAnsi="TH SarabunPSK" w:cs="TH SarabunPSK"/>
          <w:sz w:val="32"/>
          <w:szCs w:val="32"/>
        </w:rPr>
        <w:tab/>
      </w:r>
      <w:r w:rsidR="001C1C83" w:rsidRPr="00174F0F">
        <w:rPr>
          <w:rFonts w:ascii="TH SarabunPSK" w:hAnsi="TH SarabunPSK" w:cs="TH SarabunPSK"/>
          <w:sz w:val="32"/>
          <w:szCs w:val="32"/>
        </w:rPr>
        <w:tab/>
      </w:r>
      <w:r w:rsidR="001C1C83" w:rsidRPr="00174F0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1C83" w:rsidRPr="00174F0F">
        <w:rPr>
          <w:rFonts w:ascii="TH SarabunPSK" w:hAnsi="TH SarabunPSK" w:cs="TH SarabunPSK"/>
          <w:sz w:val="32"/>
          <w:szCs w:val="32"/>
          <w:cs/>
        </w:rPr>
        <w:t>…………………………………………..…..</w:t>
      </w:r>
      <w:r w:rsidRPr="00174F0F">
        <w:rPr>
          <w:rFonts w:ascii="TH SarabunPSK" w:hAnsi="TH SarabunPSK" w:cs="TH SarabunPSK"/>
          <w:sz w:val="32"/>
          <w:szCs w:val="32"/>
          <w:cs/>
        </w:rPr>
        <w:t>)</w:t>
      </w:r>
    </w:p>
    <w:p w14:paraId="18AB9F38" w14:textId="090BFBEA" w:rsidR="00E3654C" w:rsidRDefault="00E06374" w:rsidP="00DA2717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4F0F">
        <w:rPr>
          <w:rFonts w:ascii="TH SarabunPSK" w:hAnsi="TH SarabunPSK" w:cs="TH SarabunPSK" w:hint="cs"/>
          <w:sz w:val="32"/>
          <w:szCs w:val="32"/>
          <w:cs/>
        </w:rPr>
        <w:tab/>
      </w:r>
      <w:r w:rsidRPr="00174F0F">
        <w:rPr>
          <w:rFonts w:ascii="TH SarabunPSK" w:hAnsi="TH SarabunPSK" w:cs="TH SarabunPSK" w:hint="cs"/>
          <w:sz w:val="32"/>
          <w:szCs w:val="32"/>
          <w:cs/>
        </w:rPr>
        <w:tab/>
      </w:r>
      <w:r w:rsidR="00E3654C"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54C"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8F3" w:rsidRPr="00174F0F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</w:t>
      </w:r>
    </w:p>
    <w:p w14:paraId="0B0CA84A" w14:textId="77777777" w:rsidR="00002475" w:rsidRDefault="00002475" w:rsidP="00DA2717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A300DF" w14:textId="1466175B" w:rsidR="003A797E" w:rsidRPr="00174F0F" w:rsidRDefault="003A797E" w:rsidP="004B321B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A797E" w:rsidRPr="00174F0F" w:rsidSect="00303F5B">
      <w:footerReference w:type="default" r:id="rId18"/>
      <w:pgSz w:w="11907" w:h="16839" w:code="9"/>
      <w:pgMar w:top="993" w:right="104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A3AF0" w14:textId="77777777" w:rsidR="00847BF7" w:rsidRDefault="00847BF7" w:rsidP="00F50096">
      <w:pPr>
        <w:spacing w:after="0" w:line="240" w:lineRule="auto"/>
      </w:pPr>
      <w:r>
        <w:separator/>
      </w:r>
    </w:p>
  </w:endnote>
  <w:endnote w:type="continuationSeparator" w:id="0">
    <w:p w14:paraId="1D367B7F" w14:textId="77777777" w:rsidR="00847BF7" w:rsidRDefault="00847BF7" w:rsidP="00F5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</w:rPr>
      <w:id w:val="290095314"/>
      <w:docPartObj>
        <w:docPartGallery w:val="Page Numbers (Bottom of Page)"/>
        <w:docPartUnique/>
      </w:docPartObj>
    </w:sdtPr>
    <w:sdtEndPr/>
    <w:sdtContent>
      <w:p w14:paraId="7DF15DEF" w14:textId="5368AD8F" w:rsidR="00D65455" w:rsidRPr="00F50096" w:rsidRDefault="00D65455">
        <w:pPr>
          <w:pStyle w:val="ae"/>
          <w:jc w:val="right"/>
          <w:rPr>
            <w:rFonts w:ascii="TH SarabunPSK" w:hAnsi="TH SarabunPSK" w:cs="TH SarabunPSK"/>
            <w:sz w:val="28"/>
          </w:rPr>
        </w:pPr>
        <w:r w:rsidRPr="00F50096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F50096">
          <w:rPr>
            <w:rFonts w:ascii="TH SarabunPSK" w:hAnsi="TH SarabunPSK" w:cs="TH SarabunPSK"/>
            <w:sz w:val="28"/>
          </w:rPr>
          <w:fldChar w:fldCharType="begin"/>
        </w:r>
        <w:r w:rsidRPr="00F50096">
          <w:rPr>
            <w:rFonts w:ascii="TH SarabunPSK" w:hAnsi="TH SarabunPSK" w:cs="TH SarabunPSK"/>
            <w:sz w:val="28"/>
          </w:rPr>
          <w:instrText>PAGE   \</w:instrText>
        </w:r>
        <w:r w:rsidRPr="00F50096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F50096">
          <w:rPr>
            <w:rFonts w:ascii="TH SarabunPSK" w:hAnsi="TH SarabunPSK" w:cs="TH SarabunPSK"/>
            <w:sz w:val="28"/>
          </w:rPr>
          <w:instrText>MERGEFORMAT</w:instrText>
        </w:r>
        <w:r w:rsidRPr="00F50096">
          <w:rPr>
            <w:rFonts w:ascii="TH SarabunPSK" w:hAnsi="TH SarabunPSK" w:cs="TH SarabunPSK"/>
            <w:sz w:val="28"/>
          </w:rPr>
          <w:fldChar w:fldCharType="separate"/>
        </w:r>
        <w:r w:rsidR="00456524" w:rsidRPr="00456524">
          <w:rPr>
            <w:rFonts w:ascii="TH SarabunPSK" w:hAnsi="TH SarabunPSK" w:cs="TH SarabunPSK"/>
            <w:noProof/>
            <w:sz w:val="28"/>
            <w:lang w:val="th-TH"/>
          </w:rPr>
          <w:t>6</w:t>
        </w:r>
        <w:r w:rsidRPr="00F50096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2FAD881F" w14:textId="77777777" w:rsidR="00D65455" w:rsidRDefault="00D654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04C93" w14:textId="77777777" w:rsidR="00847BF7" w:rsidRDefault="00847BF7" w:rsidP="00F50096">
      <w:pPr>
        <w:spacing w:after="0" w:line="240" w:lineRule="auto"/>
      </w:pPr>
      <w:r>
        <w:separator/>
      </w:r>
    </w:p>
  </w:footnote>
  <w:footnote w:type="continuationSeparator" w:id="0">
    <w:p w14:paraId="13811B71" w14:textId="77777777" w:rsidR="00847BF7" w:rsidRDefault="00847BF7" w:rsidP="00F50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2D9"/>
    <w:multiLevelType w:val="hybridMultilevel"/>
    <w:tmpl w:val="AFAE5D2A"/>
    <w:lvl w:ilvl="0" w:tplc="1B30462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60F8"/>
    <w:multiLevelType w:val="hybridMultilevel"/>
    <w:tmpl w:val="2D045574"/>
    <w:lvl w:ilvl="0" w:tplc="B9AA3EC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273727DD"/>
    <w:multiLevelType w:val="multilevel"/>
    <w:tmpl w:val="B57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641BF2"/>
    <w:multiLevelType w:val="hybridMultilevel"/>
    <w:tmpl w:val="510C8FE0"/>
    <w:lvl w:ilvl="0" w:tplc="AC78FDB2">
      <w:start w:val="1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C77F9"/>
    <w:multiLevelType w:val="multilevel"/>
    <w:tmpl w:val="DEA8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237B01"/>
    <w:multiLevelType w:val="multilevel"/>
    <w:tmpl w:val="B57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C016FE"/>
    <w:multiLevelType w:val="hybridMultilevel"/>
    <w:tmpl w:val="1F36C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E11D4"/>
    <w:multiLevelType w:val="hybridMultilevel"/>
    <w:tmpl w:val="D7AC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02082"/>
    <w:multiLevelType w:val="multilevel"/>
    <w:tmpl w:val="B57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6020AB4"/>
    <w:multiLevelType w:val="hybridMultilevel"/>
    <w:tmpl w:val="EEE08C9E"/>
    <w:lvl w:ilvl="0" w:tplc="F29CFF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7E"/>
    <w:rsid w:val="00002475"/>
    <w:rsid w:val="000038A1"/>
    <w:rsid w:val="0000577D"/>
    <w:rsid w:val="000060EE"/>
    <w:rsid w:val="0000798E"/>
    <w:rsid w:val="000100A5"/>
    <w:rsid w:val="000101C3"/>
    <w:rsid w:val="000114A0"/>
    <w:rsid w:val="00021B88"/>
    <w:rsid w:val="00022E5B"/>
    <w:rsid w:val="000267BD"/>
    <w:rsid w:val="000276C0"/>
    <w:rsid w:val="000308E7"/>
    <w:rsid w:val="00036007"/>
    <w:rsid w:val="000370A0"/>
    <w:rsid w:val="00037B57"/>
    <w:rsid w:val="00040977"/>
    <w:rsid w:val="00051933"/>
    <w:rsid w:val="00055D4D"/>
    <w:rsid w:val="00060B93"/>
    <w:rsid w:val="000648F3"/>
    <w:rsid w:val="000701ED"/>
    <w:rsid w:val="000777B8"/>
    <w:rsid w:val="0008063A"/>
    <w:rsid w:val="00080BFB"/>
    <w:rsid w:val="00083B56"/>
    <w:rsid w:val="000848A9"/>
    <w:rsid w:val="00084955"/>
    <w:rsid w:val="00087E8E"/>
    <w:rsid w:val="000909AB"/>
    <w:rsid w:val="00090A44"/>
    <w:rsid w:val="000911B4"/>
    <w:rsid w:val="00092929"/>
    <w:rsid w:val="00096383"/>
    <w:rsid w:val="000A06BC"/>
    <w:rsid w:val="000A153B"/>
    <w:rsid w:val="000A3B8F"/>
    <w:rsid w:val="000A4EB3"/>
    <w:rsid w:val="000A70F5"/>
    <w:rsid w:val="000B5E80"/>
    <w:rsid w:val="000B7E71"/>
    <w:rsid w:val="000C141B"/>
    <w:rsid w:val="000C21A9"/>
    <w:rsid w:val="000C3188"/>
    <w:rsid w:val="000C498D"/>
    <w:rsid w:val="000C6912"/>
    <w:rsid w:val="000D089F"/>
    <w:rsid w:val="000D1C1E"/>
    <w:rsid w:val="000D63E9"/>
    <w:rsid w:val="000D65B7"/>
    <w:rsid w:val="000E43BB"/>
    <w:rsid w:val="000E4501"/>
    <w:rsid w:val="000E5228"/>
    <w:rsid w:val="000F1FD9"/>
    <w:rsid w:val="001019AD"/>
    <w:rsid w:val="00103F6C"/>
    <w:rsid w:val="001044E9"/>
    <w:rsid w:val="001047F7"/>
    <w:rsid w:val="001072F2"/>
    <w:rsid w:val="001100D5"/>
    <w:rsid w:val="0011234C"/>
    <w:rsid w:val="001127CE"/>
    <w:rsid w:val="00113C53"/>
    <w:rsid w:val="00115D4C"/>
    <w:rsid w:val="00116C25"/>
    <w:rsid w:val="00121686"/>
    <w:rsid w:val="00121A44"/>
    <w:rsid w:val="00127D5D"/>
    <w:rsid w:val="00132C4A"/>
    <w:rsid w:val="00132C65"/>
    <w:rsid w:val="00142533"/>
    <w:rsid w:val="00144582"/>
    <w:rsid w:val="001448E2"/>
    <w:rsid w:val="00150453"/>
    <w:rsid w:val="00151708"/>
    <w:rsid w:val="00160645"/>
    <w:rsid w:val="00161581"/>
    <w:rsid w:val="001644AF"/>
    <w:rsid w:val="00165183"/>
    <w:rsid w:val="00166C4B"/>
    <w:rsid w:val="0017236C"/>
    <w:rsid w:val="00173652"/>
    <w:rsid w:val="00174F0F"/>
    <w:rsid w:val="00177D6E"/>
    <w:rsid w:val="001829D2"/>
    <w:rsid w:val="0018469D"/>
    <w:rsid w:val="0018544C"/>
    <w:rsid w:val="00187844"/>
    <w:rsid w:val="001878E5"/>
    <w:rsid w:val="0019179F"/>
    <w:rsid w:val="001921F4"/>
    <w:rsid w:val="001975A1"/>
    <w:rsid w:val="001A23EA"/>
    <w:rsid w:val="001B2029"/>
    <w:rsid w:val="001B5B6A"/>
    <w:rsid w:val="001B63CF"/>
    <w:rsid w:val="001C1C83"/>
    <w:rsid w:val="001C3B26"/>
    <w:rsid w:val="001D0568"/>
    <w:rsid w:val="001D2244"/>
    <w:rsid w:val="001D7FF8"/>
    <w:rsid w:val="001E0449"/>
    <w:rsid w:val="001E13D7"/>
    <w:rsid w:val="001E1A38"/>
    <w:rsid w:val="001E2983"/>
    <w:rsid w:val="001E46D3"/>
    <w:rsid w:val="001E63B1"/>
    <w:rsid w:val="001F0624"/>
    <w:rsid w:val="001F2075"/>
    <w:rsid w:val="00200B5C"/>
    <w:rsid w:val="002059B1"/>
    <w:rsid w:val="002069E2"/>
    <w:rsid w:val="00213F3F"/>
    <w:rsid w:val="0021472C"/>
    <w:rsid w:val="00214D4E"/>
    <w:rsid w:val="002150D2"/>
    <w:rsid w:val="0021765F"/>
    <w:rsid w:val="00217BC9"/>
    <w:rsid w:val="00220BF7"/>
    <w:rsid w:val="00220FED"/>
    <w:rsid w:val="002230CD"/>
    <w:rsid w:val="00225402"/>
    <w:rsid w:val="00234050"/>
    <w:rsid w:val="00235374"/>
    <w:rsid w:val="00236754"/>
    <w:rsid w:val="002370E0"/>
    <w:rsid w:val="0024033A"/>
    <w:rsid w:val="0024407E"/>
    <w:rsid w:val="002452FC"/>
    <w:rsid w:val="00245A72"/>
    <w:rsid w:val="0025222F"/>
    <w:rsid w:val="002523F4"/>
    <w:rsid w:val="0026127A"/>
    <w:rsid w:val="0026137B"/>
    <w:rsid w:val="002641EF"/>
    <w:rsid w:val="002716E5"/>
    <w:rsid w:val="00271B71"/>
    <w:rsid w:val="002769B8"/>
    <w:rsid w:val="00281373"/>
    <w:rsid w:val="00286F01"/>
    <w:rsid w:val="0028746B"/>
    <w:rsid w:val="00287D22"/>
    <w:rsid w:val="002916AF"/>
    <w:rsid w:val="00291CF4"/>
    <w:rsid w:val="00291FF6"/>
    <w:rsid w:val="00292266"/>
    <w:rsid w:val="00294A3D"/>
    <w:rsid w:val="002B0778"/>
    <w:rsid w:val="002B2D1B"/>
    <w:rsid w:val="002B694D"/>
    <w:rsid w:val="002C10C7"/>
    <w:rsid w:val="002C3A3E"/>
    <w:rsid w:val="002C587A"/>
    <w:rsid w:val="002C5EA7"/>
    <w:rsid w:val="002D2008"/>
    <w:rsid w:val="002D640F"/>
    <w:rsid w:val="002D6FB3"/>
    <w:rsid w:val="002E5B23"/>
    <w:rsid w:val="002F0983"/>
    <w:rsid w:val="002F5DF8"/>
    <w:rsid w:val="003008FF"/>
    <w:rsid w:val="00303F5B"/>
    <w:rsid w:val="00307E0F"/>
    <w:rsid w:val="00310884"/>
    <w:rsid w:val="003137A4"/>
    <w:rsid w:val="00313A85"/>
    <w:rsid w:val="00314262"/>
    <w:rsid w:val="0032143E"/>
    <w:rsid w:val="00323926"/>
    <w:rsid w:val="003247EE"/>
    <w:rsid w:val="00325BDF"/>
    <w:rsid w:val="00327725"/>
    <w:rsid w:val="00331B87"/>
    <w:rsid w:val="00331C94"/>
    <w:rsid w:val="00333620"/>
    <w:rsid w:val="0034295F"/>
    <w:rsid w:val="00344826"/>
    <w:rsid w:val="00345307"/>
    <w:rsid w:val="003479F5"/>
    <w:rsid w:val="00353E79"/>
    <w:rsid w:val="00354442"/>
    <w:rsid w:val="00354B0F"/>
    <w:rsid w:val="003564CD"/>
    <w:rsid w:val="003614A4"/>
    <w:rsid w:val="00370B43"/>
    <w:rsid w:val="00377522"/>
    <w:rsid w:val="0038118A"/>
    <w:rsid w:val="003964B5"/>
    <w:rsid w:val="0039744B"/>
    <w:rsid w:val="00397EA5"/>
    <w:rsid w:val="003A2850"/>
    <w:rsid w:val="003A5F49"/>
    <w:rsid w:val="003A797E"/>
    <w:rsid w:val="003A7B66"/>
    <w:rsid w:val="003B1E60"/>
    <w:rsid w:val="003B4275"/>
    <w:rsid w:val="003C1A58"/>
    <w:rsid w:val="003C289B"/>
    <w:rsid w:val="003C33B0"/>
    <w:rsid w:val="003D5FCF"/>
    <w:rsid w:val="003D658B"/>
    <w:rsid w:val="003E2369"/>
    <w:rsid w:val="003E5FD6"/>
    <w:rsid w:val="003E7078"/>
    <w:rsid w:val="003F0ED8"/>
    <w:rsid w:val="003F27F5"/>
    <w:rsid w:val="003F32D3"/>
    <w:rsid w:val="004041B2"/>
    <w:rsid w:val="00405C4B"/>
    <w:rsid w:val="004132A6"/>
    <w:rsid w:val="00416CE7"/>
    <w:rsid w:val="0042399E"/>
    <w:rsid w:val="00426A5E"/>
    <w:rsid w:val="00434057"/>
    <w:rsid w:val="0043464B"/>
    <w:rsid w:val="00441A9A"/>
    <w:rsid w:val="00453DB8"/>
    <w:rsid w:val="004548E6"/>
    <w:rsid w:val="00456524"/>
    <w:rsid w:val="00457092"/>
    <w:rsid w:val="004571A8"/>
    <w:rsid w:val="0046023E"/>
    <w:rsid w:val="0046659E"/>
    <w:rsid w:val="004669CE"/>
    <w:rsid w:val="00466BB5"/>
    <w:rsid w:val="00470BE2"/>
    <w:rsid w:val="0047192F"/>
    <w:rsid w:val="00472F7A"/>
    <w:rsid w:val="00473675"/>
    <w:rsid w:val="0047431C"/>
    <w:rsid w:val="00475A27"/>
    <w:rsid w:val="00481670"/>
    <w:rsid w:val="0048214A"/>
    <w:rsid w:val="0048223F"/>
    <w:rsid w:val="0048286C"/>
    <w:rsid w:val="00485AE7"/>
    <w:rsid w:val="0048668B"/>
    <w:rsid w:val="004939B8"/>
    <w:rsid w:val="004B185C"/>
    <w:rsid w:val="004B1DFC"/>
    <w:rsid w:val="004B321B"/>
    <w:rsid w:val="004B40F9"/>
    <w:rsid w:val="004B78E7"/>
    <w:rsid w:val="004B7CE8"/>
    <w:rsid w:val="004C3728"/>
    <w:rsid w:val="004C4951"/>
    <w:rsid w:val="004C7010"/>
    <w:rsid w:val="004D0605"/>
    <w:rsid w:val="004D6E6D"/>
    <w:rsid w:val="004D6EA6"/>
    <w:rsid w:val="004D79FD"/>
    <w:rsid w:val="004E0541"/>
    <w:rsid w:val="004E28ED"/>
    <w:rsid w:val="004E696A"/>
    <w:rsid w:val="004F163D"/>
    <w:rsid w:val="004F3DEB"/>
    <w:rsid w:val="004F3E37"/>
    <w:rsid w:val="004F59DD"/>
    <w:rsid w:val="004F7E4C"/>
    <w:rsid w:val="005025D8"/>
    <w:rsid w:val="00505FEC"/>
    <w:rsid w:val="00507BE8"/>
    <w:rsid w:val="00510239"/>
    <w:rsid w:val="00510743"/>
    <w:rsid w:val="00511FCA"/>
    <w:rsid w:val="0052361B"/>
    <w:rsid w:val="00524495"/>
    <w:rsid w:val="00524A7E"/>
    <w:rsid w:val="00525F02"/>
    <w:rsid w:val="005262E1"/>
    <w:rsid w:val="00527A20"/>
    <w:rsid w:val="00535C19"/>
    <w:rsid w:val="0053656E"/>
    <w:rsid w:val="00541308"/>
    <w:rsid w:val="0054676E"/>
    <w:rsid w:val="0054778F"/>
    <w:rsid w:val="005505E9"/>
    <w:rsid w:val="005529BD"/>
    <w:rsid w:val="00554EF8"/>
    <w:rsid w:val="00557796"/>
    <w:rsid w:val="00560057"/>
    <w:rsid w:val="00562FCC"/>
    <w:rsid w:val="00564A7F"/>
    <w:rsid w:val="005662AF"/>
    <w:rsid w:val="00573809"/>
    <w:rsid w:val="00573B54"/>
    <w:rsid w:val="005751D4"/>
    <w:rsid w:val="00580DE4"/>
    <w:rsid w:val="00582546"/>
    <w:rsid w:val="00587C28"/>
    <w:rsid w:val="00591778"/>
    <w:rsid w:val="00593441"/>
    <w:rsid w:val="0059622C"/>
    <w:rsid w:val="005A1A91"/>
    <w:rsid w:val="005A38C2"/>
    <w:rsid w:val="005B0176"/>
    <w:rsid w:val="005B0DB1"/>
    <w:rsid w:val="005B151F"/>
    <w:rsid w:val="005B15B3"/>
    <w:rsid w:val="005B59FB"/>
    <w:rsid w:val="005B66E4"/>
    <w:rsid w:val="005C6C55"/>
    <w:rsid w:val="005D678E"/>
    <w:rsid w:val="005E0596"/>
    <w:rsid w:val="005E1702"/>
    <w:rsid w:val="005E1A8F"/>
    <w:rsid w:val="005E5611"/>
    <w:rsid w:val="005F093B"/>
    <w:rsid w:val="005F26F0"/>
    <w:rsid w:val="005F3A4A"/>
    <w:rsid w:val="00603194"/>
    <w:rsid w:val="00605533"/>
    <w:rsid w:val="00605EDF"/>
    <w:rsid w:val="00617B6B"/>
    <w:rsid w:val="00623E26"/>
    <w:rsid w:val="00627919"/>
    <w:rsid w:val="00631611"/>
    <w:rsid w:val="00632117"/>
    <w:rsid w:val="006344B1"/>
    <w:rsid w:val="00635650"/>
    <w:rsid w:val="00635779"/>
    <w:rsid w:val="00644268"/>
    <w:rsid w:val="006466E6"/>
    <w:rsid w:val="006550ED"/>
    <w:rsid w:val="00660EB1"/>
    <w:rsid w:val="00661C28"/>
    <w:rsid w:val="0066215D"/>
    <w:rsid w:val="00663BE0"/>
    <w:rsid w:val="00670C2C"/>
    <w:rsid w:val="00673784"/>
    <w:rsid w:val="006770DD"/>
    <w:rsid w:val="0068326A"/>
    <w:rsid w:val="00691C95"/>
    <w:rsid w:val="006A0418"/>
    <w:rsid w:val="006A661B"/>
    <w:rsid w:val="006B0341"/>
    <w:rsid w:val="006B1A66"/>
    <w:rsid w:val="006B765C"/>
    <w:rsid w:val="006C2C4E"/>
    <w:rsid w:val="006C411F"/>
    <w:rsid w:val="006D2BBA"/>
    <w:rsid w:val="006D366E"/>
    <w:rsid w:val="006D5289"/>
    <w:rsid w:val="006E27D3"/>
    <w:rsid w:val="006E632A"/>
    <w:rsid w:val="006F19F0"/>
    <w:rsid w:val="00701825"/>
    <w:rsid w:val="007053D3"/>
    <w:rsid w:val="007079DD"/>
    <w:rsid w:val="0071733C"/>
    <w:rsid w:val="00721DCE"/>
    <w:rsid w:val="00725E6C"/>
    <w:rsid w:val="00726983"/>
    <w:rsid w:val="00726C91"/>
    <w:rsid w:val="00727843"/>
    <w:rsid w:val="00730D19"/>
    <w:rsid w:val="00745A52"/>
    <w:rsid w:val="00745AE1"/>
    <w:rsid w:val="00746005"/>
    <w:rsid w:val="00747284"/>
    <w:rsid w:val="0075083D"/>
    <w:rsid w:val="007510DE"/>
    <w:rsid w:val="00752FB1"/>
    <w:rsid w:val="0075368D"/>
    <w:rsid w:val="00753AC3"/>
    <w:rsid w:val="00757327"/>
    <w:rsid w:val="00757885"/>
    <w:rsid w:val="00757C28"/>
    <w:rsid w:val="007609B8"/>
    <w:rsid w:val="00761D6C"/>
    <w:rsid w:val="007631C2"/>
    <w:rsid w:val="00763688"/>
    <w:rsid w:val="00767985"/>
    <w:rsid w:val="0077242A"/>
    <w:rsid w:val="0077489A"/>
    <w:rsid w:val="00774EF5"/>
    <w:rsid w:val="00786D3B"/>
    <w:rsid w:val="007A3A6F"/>
    <w:rsid w:val="007A3E58"/>
    <w:rsid w:val="007A4FA1"/>
    <w:rsid w:val="007A58F1"/>
    <w:rsid w:val="007A66C2"/>
    <w:rsid w:val="007A7782"/>
    <w:rsid w:val="007B0BEC"/>
    <w:rsid w:val="007B3E2A"/>
    <w:rsid w:val="007B638F"/>
    <w:rsid w:val="007B6D6C"/>
    <w:rsid w:val="007C06ED"/>
    <w:rsid w:val="007C30FF"/>
    <w:rsid w:val="007D1A8D"/>
    <w:rsid w:val="007D5B51"/>
    <w:rsid w:val="007E09AF"/>
    <w:rsid w:val="007E0AEA"/>
    <w:rsid w:val="007E2EB4"/>
    <w:rsid w:val="007E6D30"/>
    <w:rsid w:val="007F0333"/>
    <w:rsid w:val="007F3C41"/>
    <w:rsid w:val="00800892"/>
    <w:rsid w:val="00803895"/>
    <w:rsid w:val="00805204"/>
    <w:rsid w:val="00814C4C"/>
    <w:rsid w:val="00825112"/>
    <w:rsid w:val="00826AA0"/>
    <w:rsid w:val="00845812"/>
    <w:rsid w:val="00847BF7"/>
    <w:rsid w:val="00852E58"/>
    <w:rsid w:val="00860AAC"/>
    <w:rsid w:val="00866A27"/>
    <w:rsid w:val="0087681B"/>
    <w:rsid w:val="00877C0B"/>
    <w:rsid w:val="00890FD2"/>
    <w:rsid w:val="0089526D"/>
    <w:rsid w:val="00895896"/>
    <w:rsid w:val="00897E4F"/>
    <w:rsid w:val="008B5B93"/>
    <w:rsid w:val="008B73B2"/>
    <w:rsid w:val="008B7B81"/>
    <w:rsid w:val="008C3233"/>
    <w:rsid w:val="008C3F21"/>
    <w:rsid w:val="008D0B8D"/>
    <w:rsid w:val="008D0F52"/>
    <w:rsid w:val="008D1E3B"/>
    <w:rsid w:val="008D212E"/>
    <w:rsid w:val="008D725F"/>
    <w:rsid w:val="008E21ED"/>
    <w:rsid w:val="008F22F8"/>
    <w:rsid w:val="008F29BB"/>
    <w:rsid w:val="0090215C"/>
    <w:rsid w:val="00904A17"/>
    <w:rsid w:val="009058A6"/>
    <w:rsid w:val="00906DF5"/>
    <w:rsid w:val="00911684"/>
    <w:rsid w:val="009125BD"/>
    <w:rsid w:val="00914554"/>
    <w:rsid w:val="00917E81"/>
    <w:rsid w:val="0092267F"/>
    <w:rsid w:val="009268DC"/>
    <w:rsid w:val="009270A7"/>
    <w:rsid w:val="009272C4"/>
    <w:rsid w:val="0093432E"/>
    <w:rsid w:val="00934A34"/>
    <w:rsid w:val="00935919"/>
    <w:rsid w:val="0095052F"/>
    <w:rsid w:val="00950B04"/>
    <w:rsid w:val="009514E7"/>
    <w:rsid w:val="00951F10"/>
    <w:rsid w:val="00954D73"/>
    <w:rsid w:val="00961A50"/>
    <w:rsid w:val="00961F3B"/>
    <w:rsid w:val="00962093"/>
    <w:rsid w:val="009631FD"/>
    <w:rsid w:val="00966EBD"/>
    <w:rsid w:val="00970DD3"/>
    <w:rsid w:val="00974906"/>
    <w:rsid w:val="009843E1"/>
    <w:rsid w:val="00990957"/>
    <w:rsid w:val="00991E9B"/>
    <w:rsid w:val="00993980"/>
    <w:rsid w:val="009A189F"/>
    <w:rsid w:val="009A4979"/>
    <w:rsid w:val="009A543C"/>
    <w:rsid w:val="009A5B76"/>
    <w:rsid w:val="009B6AD2"/>
    <w:rsid w:val="009C05BF"/>
    <w:rsid w:val="009D11E9"/>
    <w:rsid w:val="009D178E"/>
    <w:rsid w:val="009D401F"/>
    <w:rsid w:val="009D7678"/>
    <w:rsid w:val="009E0190"/>
    <w:rsid w:val="009E1A79"/>
    <w:rsid w:val="009E65EE"/>
    <w:rsid w:val="009E6661"/>
    <w:rsid w:val="009E75D6"/>
    <w:rsid w:val="009F40EA"/>
    <w:rsid w:val="00A01909"/>
    <w:rsid w:val="00A03387"/>
    <w:rsid w:val="00A1379B"/>
    <w:rsid w:val="00A16652"/>
    <w:rsid w:val="00A20564"/>
    <w:rsid w:val="00A22867"/>
    <w:rsid w:val="00A24E93"/>
    <w:rsid w:val="00A263C9"/>
    <w:rsid w:val="00A27AB7"/>
    <w:rsid w:val="00A3728D"/>
    <w:rsid w:val="00A4392B"/>
    <w:rsid w:val="00A451E8"/>
    <w:rsid w:val="00A46D6E"/>
    <w:rsid w:val="00A47596"/>
    <w:rsid w:val="00A47EA7"/>
    <w:rsid w:val="00A50AAE"/>
    <w:rsid w:val="00A50C17"/>
    <w:rsid w:val="00A5682E"/>
    <w:rsid w:val="00A633EE"/>
    <w:rsid w:val="00A675E6"/>
    <w:rsid w:val="00A72B61"/>
    <w:rsid w:val="00A733A8"/>
    <w:rsid w:val="00A90E47"/>
    <w:rsid w:val="00A967BE"/>
    <w:rsid w:val="00AA3018"/>
    <w:rsid w:val="00AA72D2"/>
    <w:rsid w:val="00AB1F49"/>
    <w:rsid w:val="00AB2A2D"/>
    <w:rsid w:val="00AB2E8F"/>
    <w:rsid w:val="00AB45D0"/>
    <w:rsid w:val="00AB5C4D"/>
    <w:rsid w:val="00AC0CE1"/>
    <w:rsid w:val="00AC3D48"/>
    <w:rsid w:val="00AC408D"/>
    <w:rsid w:val="00AD2D76"/>
    <w:rsid w:val="00AD6CD6"/>
    <w:rsid w:val="00AD7372"/>
    <w:rsid w:val="00AE7479"/>
    <w:rsid w:val="00AF6C85"/>
    <w:rsid w:val="00B01D3B"/>
    <w:rsid w:val="00B0255E"/>
    <w:rsid w:val="00B03F2C"/>
    <w:rsid w:val="00B04595"/>
    <w:rsid w:val="00B07EA0"/>
    <w:rsid w:val="00B104D6"/>
    <w:rsid w:val="00B124AA"/>
    <w:rsid w:val="00B149D8"/>
    <w:rsid w:val="00B14CC7"/>
    <w:rsid w:val="00B17900"/>
    <w:rsid w:val="00B222A8"/>
    <w:rsid w:val="00B23DD7"/>
    <w:rsid w:val="00B351F2"/>
    <w:rsid w:val="00B35E2E"/>
    <w:rsid w:val="00B41684"/>
    <w:rsid w:val="00B4373B"/>
    <w:rsid w:val="00B53963"/>
    <w:rsid w:val="00B55940"/>
    <w:rsid w:val="00B56493"/>
    <w:rsid w:val="00B56590"/>
    <w:rsid w:val="00B63A8E"/>
    <w:rsid w:val="00B724B8"/>
    <w:rsid w:val="00B750B9"/>
    <w:rsid w:val="00B75A5B"/>
    <w:rsid w:val="00B7708B"/>
    <w:rsid w:val="00B774F9"/>
    <w:rsid w:val="00B77506"/>
    <w:rsid w:val="00B77B1F"/>
    <w:rsid w:val="00B835A1"/>
    <w:rsid w:val="00B90E5A"/>
    <w:rsid w:val="00B910B3"/>
    <w:rsid w:val="00B918D6"/>
    <w:rsid w:val="00B94798"/>
    <w:rsid w:val="00BA4ECF"/>
    <w:rsid w:val="00BB18C0"/>
    <w:rsid w:val="00BC0F2F"/>
    <w:rsid w:val="00BC14F3"/>
    <w:rsid w:val="00BC294D"/>
    <w:rsid w:val="00BC3210"/>
    <w:rsid w:val="00BC45E8"/>
    <w:rsid w:val="00BD07B0"/>
    <w:rsid w:val="00BD39BD"/>
    <w:rsid w:val="00BE524E"/>
    <w:rsid w:val="00BE78EB"/>
    <w:rsid w:val="00BF1270"/>
    <w:rsid w:val="00BF1ABD"/>
    <w:rsid w:val="00C00349"/>
    <w:rsid w:val="00C11026"/>
    <w:rsid w:val="00C14C3A"/>
    <w:rsid w:val="00C17D40"/>
    <w:rsid w:val="00C20D0E"/>
    <w:rsid w:val="00C22607"/>
    <w:rsid w:val="00C22D71"/>
    <w:rsid w:val="00C36D86"/>
    <w:rsid w:val="00C40135"/>
    <w:rsid w:val="00C42287"/>
    <w:rsid w:val="00C460D2"/>
    <w:rsid w:val="00C46892"/>
    <w:rsid w:val="00C51454"/>
    <w:rsid w:val="00C60BC6"/>
    <w:rsid w:val="00C63B35"/>
    <w:rsid w:val="00C63B3E"/>
    <w:rsid w:val="00C661F2"/>
    <w:rsid w:val="00C67F4A"/>
    <w:rsid w:val="00C727E7"/>
    <w:rsid w:val="00C773B1"/>
    <w:rsid w:val="00C82A50"/>
    <w:rsid w:val="00C82E66"/>
    <w:rsid w:val="00C8430B"/>
    <w:rsid w:val="00C942AE"/>
    <w:rsid w:val="00C965D8"/>
    <w:rsid w:val="00CA159B"/>
    <w:rsid w:val="00CA2893"/>
    <w:rsid w:val="00CA28DF"/>
    <w:rsid w:val="00CA37CA"/>
    <w:rsid w:val="00CA423A"/>
    <w:rsid w:val="00CA4E60"/>
    <w:rsid w:val="00CC2D1A"/>
    <w:rsid w:val="00CC729B"/>
    <w:rsid w:val="00CD0A4F"/>
    <w:rsid w:val="00CD2748"/>
    <w:rsid w:val="00CD2E70"/>
    <w:rsid w:val="00CD447A"/>
    <w:rsid w:val="00CD6818"/>
    <w:rsid w:val="00CD6A69"/>
    <w:rsid w:val="00CE2519"/>
    <w:rsid w:val="00CE3CB5"/>
    <w:rsid w:val="00CF0EED"/>
    <w:rsid w:val="00CF115B"/>
    <w:rsid w:val="00CF1EEC"/>
    <w:rsid w:val="00CF4CC4"/>
    <w:rsid w:val="00CF53D0"/>
    <w:rsid w:val="00CF5CA0"/>
    <w:rsid w:val="00D021E3"/>
    <w:rsid w:val="00D02E79"/>
    <w:rsid w:val="00D05CEF"/>
    <w:rsid w:val="00D067EE"/>
    <w:rsid w:val="00D07603"/>
    <w:rsid w:val="00D07ABE"/>
    <w:rsid w:val="00D15AE8"/>
    <w:rsid w:val="00D17D0B"/>
    <w:rsid w:val="00D2622D"/>
    <w:rsid w:val="00D317E3"/>
    <w:rsid w:val="00D33919"/>
    <w:rsid w:val="00D34BBA"/>
    <w:rsid w:val="00D37F67"/>
    <w:rsid w:val="00D4038F"/>
    <w:rsid w:val="00D42AE8"/>
    <w:rsid w:val="00D45632"/>
    <w:rsid w:val="00D463C3"/>
    <w:rsid w:val="00D547FA"/>
    <w:rsid w:val="00D56BBD"/>
    <w:rsid w:val="00D60AEE"/>
    <w:rsid w:val="00D65455"/>
    <w:rsid w:val="00D670BC"/>
    <w:rsid w:val="00D70E89"/>
    <w:rsid w:val="00D738C1"/>
    <w:rsid w:val="00D76861"/>
    <w:rsid w:val="00D76D05"/>
    <w:rsid w:val="00D77B6E"/>
    <w:rsid w:val="00D81454"/>
    <w:rsid w:val="00D835C2"/>
    <w:rsid w:val="00D90420"/>
    <w:rsid w:val="00DA0A2A"/>
    <w:rsid w:val="00DA2717"/>
    <w:rsid w:val="00DA2C6D"/>
    <w:rsid w:val="00DA3239"/>
    <w:rsid w:val="00DA4FAA"/>
    <w:rsid w:val="00DA543E"/>
    <w:rsid w:val="00DA7D07"/>
    <w:rsid w:val="00DB03A7"/>
    <w:rsid w:val="00DB11FB"/>
    <w:rsid w:val="00DB37EA"/>
    <w:rsid w:val="00DB4BFB"/>
    <w:rsid w:val="00DB5B80"/>
    <w:rsid w:val="00DC0A58"/>
    <w:rsid w:val="00DC7B75"/>
    <w:rsid w:val="00DD06D6"/>
    <w:rsid w:val="00DD6A4D"/>
    <w:rsid w:val="00DD7069"/>
    <w:rsid w:val="00DE4F1E"/>
    <w:rsid w:val="00DE6E46"/>
    <w:rsid w:val="00DE7A7F"/>
    <w:rsid w:val="00DF2DCA"/>
    <w:rsid w:val="00E01384"/>
    <w:rsid w:val="00E027BF"/>
    <w:rsid w:val="00E027D5"/>
    <w:rsid w:val="00E03FCF"/>
    <w:rsid w:val="00E06374"/>
    <w:rsid w:val="00E11D11"/>
    <w:rsid w:val="00E11D86"/>
    <w:rsid w:val="00E17B10"/>
    <w:rsid w:val="00E20F63"/>
    <w:rsid w:val="00E323FA"/>
    <w:rsid w:val="00E3384E"/>
    <w:rsid w:val="00E34A05"/>
    <w:rsid w:val="00E3654C"/>
    <w:rsid w:val="00E41673"/>
    <w:rsid w:val="00E422BC"/>
    <w:rsid w:val="00E442C3"/>
    <w:rsid w:val="00E477ED"/>
    <w:rsid w:val="00E52F5A"/>
    <w:rsid w:val="00E61994"/>
    <w:rsid w:val="00E649EC"/>
    <w:rsid w:val="00E66B02"/>
    <w:rsid w:val="00E719FB"/>
    <w:rsid w:val="00E7308D"/>
    <w:rsid w:val="00E74B77"/>
    <w:rsid w:val="00E755CE"/>
    <w:rsid w:val="00E81FC1"/>
    <w:rsid w:val="00E83867"/>
    <w:rsid w:val="00E90FE7"/>
    <w:rsid w:val="00E91880"/>
    <w:rsid w:val="00E92583"/>
    <w:rsid w:val="00E932A0"/>
    <w:rsid w:val="00E9359C"/>
    <w:rsid w:val="00E958E6"/>
    <w:rsid w:val="00E97BF2"/>
    <w:rsid w:val="00EA19F1"/>
    <w:rsid w:val="00EA21E8"/>
    <w:rsid w:val="00EA2256"/>
    <w:rsid w:val="00EA3090"/>
    <w:rsid w:val="00EA4284"/>
    <w:rsid w:val="00EA4FB1"/>
    <w:rsid w:val="00EA521A"/>
    <w:rsid w:val="00EA7AB8"/>
    <w:rsid w:val="00EB150F"/>
    <w:rsid w:val="00EB31DB"/>
    <w:rsid w:val="00EB635A"/>
    <w:rsid w:val="00EC1FD6"/>
    <w:rsid w:val="00EC22DC"/>
    <w:rsid w:val="00EC3994"/>
    <w:rsid w:val="00EC49D1"/>
    <w:rsid w:val="00EC6E04"/>
    <w:rsid w:val="00ED3418"/>
    <w:rsid w:val="00ED588E"/>
    <w:rsid w:val="00ED61C9"/>
    <w:rsid w:val="00ED7850"/>
    <w:rsid w:val="00EE0F80"/>
    <w:rsid w:val="00EE28F6"/>
    <w:rsid w:val="00EE38B9"/>
    <w:rsid w:val="00EE4CC5"/>
    <w:rsid w:val="00EE4DBB"/>
    <w:rsid w:val="00EE5F3F"/>
    <w:rsid w:val="00EF0B02"/>
    <w:rsid w:val="00EF1B60"/>
    <w:rsid w:val="00EF228A"/>
    <w:rsid w:val="00F061C3"/>
    <w:rsid w:val="00F11A66"/>
    <w:rsid w:val="00F12585"/>
    <w:rsid w:val="00F15DA0"/>
    <w:rsid w:val="00F20FC8"/>
    <w:rsid w:val="00F21E65"/>
    <w:rsid w:val="00F22DB1"/>
    <w:rsid w:val="00F2691B"/>
    <w:rsid w:val="00F30176"/>
    <w:rsid w:val="00F3250A"/>
    <w:rsid w:val="00F3404A"/>
    <w:rsid w:val="00F40710"/>
    <w:rsid w:val="00F40EEA"/>
    <w:rsid w:val="00F420FA"/>
    <w:rsid w:val="00F50096"/>
    <w:rsid w:val="00F533E5"/>
    <w:rsid w:val="00F53444"/>
    <w:rsid w:val="00F604C2"/>
    <w:rsid w:val="00F66F8C"/>
    <w:rsid w:val="00F721F6"/>
    <w:rsid w:val="00F7656B"/>
    <w:rsid w:val="00F76BBC"/>
    <w:rsid w:val="00F7702B"/>
    <w:rsid w:val="00F80D05"/>
    <w:rsid w:val="00F82F0C"/>
    <w:rsid w:val="00F8330B"/>
    <w:rsid w:val="00F86A8F"/>
    <w:rsid w:val="00F8742E"/>
    <w:rsid w:val="00F901CF"/>
    <w:rsid w:val="00F911FF"/>
    <w:rsid w:val="00F91F65"/>
    <w:rsid w:val="00F95783"/>
    <w:rsid w:val="00F9787C"/>
    <w:rsid w:val="00FA00B0"/>
    <w:rsid w:val="00FA19F1"/>
    <w:rsid w:val="00FA1D4A"/>
    <w:rsid w:val="00FA2881"/>
    <w:rsid w:val="00FA4381"/>
    <w:rsid w:val="00FA4FF9"/>
    <w:rsid w:val="00FA5A9A"/>
    <w:rsid w:val="00FA60FB"/>
    <w:rsid w:val="00FA72C0"/>
    <w:rsid w:val="00FB001F"/>
    <w:rsid w:val="00FB394C"/>
    <w:rsid w:val="00FC0646"/>
    <w:rsid w:val="00FC2A62"/>
    <w:rsid w:val="00FC38C5"/>
    <w:rsid w:val="00FC3C2A"/>
    <w:rsid w:val="00FD1E10"/>
    <w:rsid w:val="00FD2533"/>
    <w:rsid w:val="00FD39CD"/>
    <w:rsid w:val="00FE2F30"/>
    <w:rsid w:val="00FF0AA3"/>
    <w:rsid w:val="00FF45B4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CE3A"/>
  <w15:docId w15:val="{75BF47D1-8A15-474D-BD37-73A56087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9B"/>
  </w:style>
  <w:style w:type="paragraph" w:styleId="5">
    <w:name w:val="heading 5"/>
    <w:basedOn w:val="a"/>
    <w:next w:val="a"/>
    <w:link w:val="50"/>
    <w:uiPriority w:val="9"/>
    <w:unhideWhenUsed/>
    <w:qFormat/>
    <w:rsid w:val="00E3654C"/>
    <w:pPr>
      <w:keepNext/>
      <w:keepLines/>
      <w:spacing w:before="40" w:after="0" w:line="264" w:lineRule="auto"/>
      <w:outlineLvl w:val="4"/>
    </w:pPr>
    <w:rPr>
      <w:rFonts w:ascii="Cambria" w:eastAsia="Times New Roman" w:hAnsi="Cambria" w:cs="Angsana New"/>
      <w:color w:val="1F497D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0FC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B3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351F2"/>
    <w:pPr>
      <w:numPr>
        <w:ilvl w:val="1"/>
      </w:numPr>
      <w:spacing w:after="120" w:line="240" w:lineRule="auto"/>
    </w:pPr>
    <w:rPr>
      <w:rFonts w:ascii="Cambria" w:eastAsia="Times New Roman" w:hAnsi="Cambria" w:cs="Angsana New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rsid w:val="00B351F2"/>
    <w:rPr>
      <w:rFonts w:ascii="Cambria" w:eastAsia="Times New Roman" w:hAnsi="Cambria" w:cs="Angsana New"/>
      <w:sz w:val="24"/>
      <w:szCs w:val="24"/>
    </w:rPr>
  </w:style>
  <w:style w:type="paragraph" w:styleId="a8">
    <w:name w:val="Normal (Web)"/>
    <w:basedOn w:val="a"/>
    <w:uiPriority w:val="99"/>
    <w:unhideWhenUsed/>
    <w:rsid w:val="0091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rsid w:val="00E3654C"/>
    <w:rPr>
      <w:rFonts w:ascii="Cambria" w:eastAsia="Times New Roman" w:hAnsi="Cambria" w:cs="Angsana New"/>
      <w:color w:val="1F497D"/>
      <w:szCs w:val="22"/>
    </w:rPr>
  </w:style>
  <w:style w:type="paragraph" w:styleId="a9">
    <w:name w:val="List Paragraph"/>
    <w:aliases w:val="Footnote,En tête 1,Table Heading,List Number #1,ย่อหน้าขีด"/>
    <w:basedOn w:val="a"/>
    <w:link w:val="aa"/>
    <w:uiPriority w:val="34"/>
    <w:qFormat/>
    <w:rsid w:val="00A263C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F0624"/>
    <w:rPr>
      <w:color w:val="0000FF" w:themeColor="hyperlink"/>
      <w:u w:val="single"/>
    </w:rPr>
  </w:style>
  <w:style w:type="character" w:customStyle="1" w:styleId="aa">
    <w:name w:val="รายการย่อหน้า อักขระ"/>
    <w:aliases w:val="Footnote อักขระ,En tête 1 อักขระ,Table Heading อักขระ,List Number #1 อักขระ,ย่อหน้าขีด อักขระ"/>
    <w:link w:val="a9"/>
    <w:uiPriority w:val="34"/>
    <w:locked/>
    <w:rsid w:val="00DA2717"/>
  </w:style>
  <w:style w:type="paragraph" w:styleId="ac">
    <w:name w:val="header"/>
    <w:basedOn w:val="a"/>
    <w:link w:val="ad"/>
    <w:uiPriority w:val="99"/>
    <w:unhideWhenUsed/>
    <w:rsid w:val="00F5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F50096"/>
  </w:style>
  <w:style w:type="paragraph" w:styleId="ae">
    <w:name w:val="footer"/>
    <w:basedOn w:val="a"/>
    <w:link w:val="af"/>
    <w:uiPriority w:val="99"/>
    <w:unhideWhenUsed/>
    <w:rsid w:val="00F5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F50096"/>
  </w:style>
  <w:style w:type="table" w:customStyle="1" w:styleId="PlainTable21">
    <w:name w:val="Plain Table 21"/>
    <w:basedOn w:val="a1"/>
    <w:uiPriority w:val="42"/>
    <w:rsid w:val="00FC06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a1"/>
    <w:uiPriority w:val="43"/>
    <w:rsid w:val="00FC0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a1"/>
    <w:uiPriority w:val="40"/>
    <w:rsid w:val="00FC06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No Spacing"/>
    <w:link w:val="af1"/>
    <w:uiPriority w:val="1"/>
    <w:qFormat/>
    <w:rsid w:val="00A4392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1">
    <w:name w:val="ไม่มีการเว้นระยะห่าง อักขระ"/>
    <w:link w:val="af0"/>
    <w:uiPriority w:val="1"/>
    <w:rsid w:val="00A4392B"/>
    <w:rPr>
      <w:rFonts w:ascii="Calibri" w:eastAsia="Calibri" w:hAnsi="Calibri" w:cs="Cordia New"/>
    </w:rPr>
  </w:style>
  <w:style w:type="paragraph" w:styleId="af2">
    <w:name w:val="Body Text"/>
    <w:basedOn w:val="a"/>
    <w:link w:val="af3"/>
    <w:rsid w:val="00CA28DF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customStyle="1" w:styleId="af3">
    <w:name w:val="เนื้อความ อักขระ"/>
    <w:basedOn w:val="a0"/>
    <w:link w:val="af2"/>
    <w:rsid w:val="00CA28DF"/>
    <w:rPr>
      <w:rFonts w:ascii="EucrosiaUPC" w:eastAsia="Cordia New" w:hAnsi="EucrosiaUPC" w:cs="Eucro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dgmove.com/2016/10/07/goal-12-responsible-consumption-and-production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dgmove.com/2016/10/07/goal-11-sustainable-cities-and-communities/" TargetMode="External"/><Relationship Id="rId17" Type="http://schemas.openxmlformats.org/officeDocument/2006/relationships/hyperlink" Target="http://sdgmove.com/2016/10/07/goal-16-peace-justice-and-strong-institu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dgmove.com/2016/10/07/goal-15-life-on-land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dgmove.com/2016/10/07/goal-10-reduced-inequali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dgmove.com/2016/10/07/goal-14-life-below-water/" TargetMode="External"/><Relationship Id="rId10" Type="http://schemas.openxmlformats.org/officeDocument/2006/relationships/hyperlink" Target="http://sdgmove.com/2016/10/06/goal-9-industry-innovation-and-infrastructur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dgmove.com/2016/10/06/goal-8-decent-work-and-economic-growth/" TargetMode="External"/><Relationship Id="rId14" Type="http://schemas.openxmlformats.org/officeDocument/2006/relationships/hyperlink" Target="http://sdgmove.com/2016/10/07/goal-13-climate-action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C6AF7-93F5-481E-88E3-0915CD19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1663</Words>
  <Characters>9484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2023-10-11T04:30:00Z</cp:lastPrinted>
  <dcterms:created xsi:type="dcterms:W3CDTF">2023-10-11T03:31:00Z</dcterms:created>
  <dcterms:modified xsi:type="dcterms:W3CDTF">2023-10-11T04:30:00Z</dcterms:modified>
</cp:coreProperties>
</file>