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6DC21561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507047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2569</w:t>
      </w:r>
      <w:bookmarkStart w:id="1" w:name="_GoBack"/>
      <w:bookmarkEnd w:id="1"/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>1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</w:t>
      </w:r>
      <w:proofErr w:type="spell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ิ๊ก</w:t>
      </w:r>
      <w:proofErr w:type="spell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>3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Times New Roman" w:hAnsi="TH SarabunPSK" w:cs="TH SarabunPSK"/>
          <w:sz w:val="32"/>
          <w:szCs w:val="32"/>
        </w:rPr>
        <w:t>Basic Research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Times New Roman" w:hAnsi="TH SarabunPSK" w:cs="TH SarabunPSK"/>
          <w:sz w:val="32"/>
          <w:szCs w:val="32"/>
        </w:rPr>
        <w:t>Applied Research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Times New Roman" w:hAnsi="TH SarabunPSK" w:cs="TH SarabunPSK"/>
          <w:sz w:val="32"/>
          <w:szCs w:val="32"/>
        </w:rPr>
        <w:t>Dropdown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85573" w:rsidRPr="00E13AC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  <w:cs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2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Angsana New"/>
          <w:sz w:val="32"/>
          <w:szCs w:val="32"/>
          <w:cs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Angsana New"/>
          <w:sz w:val="32"/>
          <w:szCs w:val="32"/>
          <w:cs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C772AF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3" w:name="_Hlk54975434"/>
    </w:p>
    <w:p w14:paraId="60F9D348" w14:textId="7656E6BB" w:rsidR="009C209A" w:rsidRPr="00E13AC0" w:rsidRDefault="009C209A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3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Conceptual Framework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4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proofErr w:type="spellEnd"/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</w:t>
      </w:r>
      <w:proofErr w:type="spell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นั้นๆ</w:t>
      </w:r>
      <w:proofErr w:type="spell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เช่น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. 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4"/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 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  เพิ่มทุนทางสังคม 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proofErr w:type="spellStart"/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</w:t>
            </w:r>
            <w:proofErr w:type="spellEnd"/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7A2B03DC" w14:textId="77777777" w:rsidR="00B04C1C" w:rsidRDefault="00B04C1C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B04C1C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  <w:cs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</w:t>
            </w:r>
            <w:r w:rsidRPr="00E13AC0">
              <w:rPr>
                <w:rFonts w:ascii="TH Sarabun New" w:eastAsia="Calibri" w:hAnsi="TH Sarabun New" w:cs="TH Sarabun New"/>
                <w:sz w:val="28"/>
                <w:cs/>
              </w:rPr>
              <w:t xml:space="preserve">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Angsana New"/>
                <w:sz w:val="28"/>
                <w:cs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  <w:cs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C772A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C772A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C772AF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C772AF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</w:t>
      </w:r>
      <w:proofErr w:type="spellStart"/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proofErr w:type="spellEnd"/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หน่วยนับ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 (บาท)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5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</w:p>
    <w:p w14:paraId="58A98D4E" w14:textId="306943A9" w:rsidR="003A1FE7" w:rsidRDefault="003A1FE7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5"/>
    <w:p w14:paraId="75B150C0" w14:textId="77777777" w:rsidR="00241E9D" w:rsidRPr="005567DE" w:rsidRDefault="00241E9D" w:rsidP="00241E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สํารวจ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 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คํา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(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overhead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)</w:t>
      </w:r>
    </w:p>
    <w:p w14:paraId="4FE4297D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 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6BC59F1" w14:textId="77777777" w:rsidR="00B04C1C" w:rsidRDefault="00B04C1C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2FD5C21D" w14:textId="77777777" w:rsidR="00B04C1C" w:rsidRDefault="00B04C1C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AB55F13" w14:textId="77777777" w:rsidR="00B04C1C" w:rsidRDefault="00B04C1C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61676D" w14:textId="77777777" w:rsidR="00B04C1C" w:rsidRDefault="00B04C1C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02961DB" w14:textId="77777777" w:rsidR="00B04C1C" w:rsidRPr="008E6BAC" w:rsidRDefault="00B04C1C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bookmarkEnd w:id="6"/>
    <w:p w14:paraId="728C3597" w14:textId="2FB6676A" w:rsidR="00FD4F00" w:rsidRPr="00F81845" w:rsidRDefault="00FD4F00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Angsana New"/>
          <w:sz w:val="32"/>
          <w:szCs w:val="32"/>
          <w:cs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  <w:cs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>Technology Readiness Level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 xml:space="preserve">: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>TRL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) 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หลักการพื้นฐานได้รับการพิจารณาและมีการรายงาน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Basic principles observed and reported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6642FAB1" w14:textId="45F56A32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มีการสร้างแนวคิดด้านเทคโนโลยีและ / หรือ การประยุกต์ใช้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Technology concept and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application formulated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38858F9B" w14:textId="1F73E286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มีการทดลองและวิเคราะห์หน้าที่หลัก และ / หรือ มีการพิสูจน์ความเป็นไปได้ 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Analytical and experimental critical function and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characteristic proof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-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of concept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25F17BA7" w14:textId="231A505F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Breadboard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breadboard validation in laboratory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76E2F2FD" w14:textId="1B66C7C5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Breadboard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breadboard validation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</w:t>
            </w:r>
          </w:p>
          <w:p w14:paraId="7377D701" w14:textId="5A10D90B" w:rsidR="003E2C6C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/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subsystem model or prototype demonstration in a relevant environment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ground or space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)) </w:t>
            </w:r>
          </w:p>
          <w:p w14:paraId="649472B3" w14:textId="77777777" w:rsidR="00F2627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System prototype demonstration in a space environment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) </w:t>
            </w:r>
          </w:p>
          <w:p w14:paraId="51643638" w14:textId="77777777" w:rsidR="000E5008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“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flight qualified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”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through test and demonstration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ground or space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)) </w:t>
            </w:r>
          </w:p>
          <w:p w14:paraId="17A6B48A" w14:textId="77E4A72F" w:rsidR="00B82E4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“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flight proven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”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>through successful mission operations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 xml:space="preserve">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  <w:cs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lastRenderedPageBreak/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Societal Readiness Level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: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) มีรายละเอียด ดังนี้ </w:t>
            </w:r>
          </w:p>
          <w:p w14:paraId="26C64A74" w14:textId="6866623D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Identifying problem and identifying societal readiness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3CFA393B" w14:textId="3F54F505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Formulation of problem, proposed solution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and potential impact, expected societal readiness; identifying relevant stakeholders for the project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.) </w:t>
            </w:r>
          </w:p>
          <w:p w14:paraId="7D45033C" w14:textId="3065F181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 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Initial testing of proposed solution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together with relevant stakeholders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66725137" w14:textId="6B3BAA3C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 ผลกระทบตามที่คาดว่าจะเกิดขึ้น และดูความพร้อมขององค์ความรู้และ 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Problem validated through pilot testing in relevant environment to substantiate Proposed impact and societal readiness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70AEF9AE" w14:textId="0A20DC94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เสนอแก่ผู้มีส่วนได้ส่วนเสีย 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Proposed solution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validated, now by relevant stakeholders in the area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6E684E39" w14:textId="6D8D8C9F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demonstrated in relevant environment and in co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-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operation with relevant stakeholders to gain initial feedback on potential impact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328DDA9E" w14:textId="00162482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/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or solution and, if needed, retesting in relevant environment with relevant stakeholders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07C5CBD6" w14:textId="00193FA6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Proposed solution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as well as a plan for societal adaptation complete and qualified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  <w:p w14:paraId="726A0B27" w14:textId="3DAEF3F7" w:rsidR="0092599B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แนวทางการพัฒนาและการแก้ปัญหาของโครงการได้รับการยอมรับและ 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</w:t>
            </w:r>
            <w:proofErr w:type="spellStart"/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อื่นๆ</w:t>
            </w:r>
            <w:proofErr w:type="spellEnd"/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s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C6BE3AC" w14:textId="77777777" w:rsidR="00B04C1C" w:rsidRDefault="00B04C1C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a3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116A8E30" w14:textId="05264D17" w:rsidR="00543328" w:rsidRDefault="00543328" w:rsidP="00784F3B">
      <w:pPr>
        <w:pStyle w:val="a3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a3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5D4425" w:rsidRPr="00DD2D53" w14:paraId="554F5BD3" w14:textId="77777777" w:rsidTr="00FD481E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A154FCC" w14:textId="77777777" w:rsidR="005D4425" w:rsidRPr="00DD2D53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7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EA318CE" w14:textId="77777777" w:rsidR="005D4425" w:rsidRPr="00DD2D53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1FB6C8E" w14:textId="77777777" w:rsidR="005D4425" w:rsidRPr="00DD2D53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58055A1" w14:textId="77777777" w:rsidR="005D4425" w:rsidRPr="00533518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761FDB9" w14:textId="77777777" w:rsidR="005D4425" w:rsidRPr="00DD2D53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5D4425" w:rsidRPr="00566BC7" w14:paraId="5AC12300" w14:textId="77777777" w:rsidTr="00FD481E">
        <w:trPr>
          <w:tblHeader/>
        </w:trPr>
        <w:tc>
          <w:tcPr>
            <w:tcW w:w="1449" w:type="dxa"/>
          </w:tcPr>
          <w:p w14:paraId="6082A1A4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E7FF150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D5950A5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677A7D4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76E3A57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5D4425" w:rsidRPr="00566BC7" w14:paraId="46004132" w14:textId="77777777" w:rsidTr="00FD481E">
        <w:trPr>
          <w:tblHeader/>
        </w:trPr>
        <w:tc>
          <w:tcPr>
            <w:tcW w:w="1449" w:type="dxa"/>
          </w:tcPr>
          <w:p w14:paraId="3E689988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DD6CAC6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442DFC00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3295F52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553AA607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5D4425" w:rsidRPr="00566BC7" w14:paraId="322E203B" w14:textId="77777777" w:rsidTr="00FD481E">
        <w:trPr>
          <w:tblHeader/>
        </w:trPr>
        <w:tc>
          <w:tcPr>
            <w:tcW w:w="1449" w:type="dxa"/>
          </w:tcPr>
          <w:p w14:paraId="12D1EF29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AD0C320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5DA6430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6425CCE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2AEF1CBC" w14:textId="77777777" w:rsidR="005D4425" w:rsidRPr="00566BC7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7"/>
    <w:p w14:paraId="2E97394C" w14:textId="77777777" w:rsidR="005D4425" w:rsidRPr="00566BC7" w:rsidRDefault="005D4425" w:rsidP="005D4425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7A7DE57C" w14:textId="77777777" w:rsidR="005D4425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EE4129" w14:textId="77777777" w:rsidR="005D4425" w:rsidRPr="00726747" w:rsidRDefault="005D4425" w:rsidP="005D442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 ผ่านกองทุนส่งเสริมวิทยาศาสตร์ วิจัย 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 xml:space="preserve"> 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1E467CA4" w14:textId="77777777" w:rsidR="005D4425" w:rsidRPr="00726747" w:rsidRDefault="005D4425" w:rsidP="005D442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 บทความตีพิมพ์ในวารสารระดับชาติ 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. 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>E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1774F">
              <w:rPr>
                <w:rFonts w:ascii="TH SarabunPSK" w:hAnsi="TH SarabunPSK" w:cs="TH SarabunPSK"/>
                <w:sz w:val="28"/>
              </w:rPr>
              <w:t>book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>Book Chapter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>Whole book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แอปพลิ</w:t>
            </w:r>
            <w:proofErr w:type="spellStart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เค</w:t>
            </w:r>
            <w:proofErr w:type="spellEnd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>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>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>Network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>Consortium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1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2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cash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ข้อเสนอแนะเชิงนโยบาย 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Pr="008C7712" w:rsidRDefault="005D4425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. 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>Users</w:t>
      </w:r>
      <w:r w:rsidRPr="008C7712">
        <w:rPr>
          <w:rFonts w:ascii="TH SarabunPSK" w:hAnsi="TH SarabunPSK" w:cs="TH SarabunPSK"/>
          <w:sz w:val="32"/>
          <w:szCs w:val="32"/>
          <w:cs/>
        </w:rPr>
        <w:t>) ที่ชัดเจน ส่งผล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C7712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 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นัยสําคัญ</w:t>
      </w:r>
      <w:proofErr w:type="spellEnd"/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6DE4E28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0" w:name="_Hlk49257855"/>
            <w:bookmarkStart w:id="11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0D2FC16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0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Publications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1D885DB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ทรัพย์สินทางปัญญา 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 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Technology Transfer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Processes, New Services and New Standard Assurances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Policy Utilization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Guideline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Measure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Plan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Regulations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Engagement activities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Further funding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Collaborations and partnerships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Next destination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1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FD481E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C7712" w:rsidRPr="008C7712" w14:paraId="36E324E3" w14:textId="77777777" w:rsidTr="00FD481E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Publications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 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</w:t>
            </w:r>
            <w:proofErr w:type="spellStart"/>
            <w:r w:rsidRPr="008C7712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โดยสืบค้นจากฐานข้อมูล 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FD481E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BA3" w14:textId="45F83126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 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 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2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การประดิษฐ์ คิดค้นหรือคิดทำขึ้น อัน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  หรือการ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กระทําใดๆ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  หรือการกระทำ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เช่น งานวรรณกรรม  งานศิลปกรรม  งานดนตรีกรรม งานภาพยนตร์ เป็นต้น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การที่เจ้าของสิทธิอนุญาตให้ผู้ขอใช้สิทธิ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 </w:t>
            </w:r>
            <w:bookmarkEnd w:id="12"/>
          </w:p>
        </w:tc>
      </w:tr>
      <w:tr w:rsidR="008C7712" w:rsidRPr="008C7712" w14:paraId="1FD528AD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Technology Transfer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การนำเอาเทคโนโลยีหรือองค์ความรู้ที่เกิดจากการวิจัยมาถ่ายทอดให้กับภาคเอกชน เพื่อขับเคลื่อนงานวิจัยไปสู่การขยายผลในเชิงพาณิชย์ รวมถึงการถ่ายทอดเทคโนโลยีที่เหมาะสม เพื่อนำไปใช้ประโยชน์เชิงชุมชน สังคม และสาธารณะ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Processes, New Services and New Standard Assurances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ผลิตภัณฑ์ประเภท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 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มาตรฐานที่พัฒนาขึ้นใหม่ และ/หรือศูนย์ทดสอบ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ที่พัฒนาจนได้รับการรับรองมาตรฐาน เพื่อสร้าง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ที่นี้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การใช้ประโยชน์เชิงนโยบาย (แนวปฏิบัติ/มาตรการ/แผน/กฎระเบียบ)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Policy Utilization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Guideline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Measure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Plan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Regulations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ขึ้นใหม่  เพื่อให้เกิดผลลัพธ์และผลกระทบต่อการเปลี่ยนแปลงในมิติ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8C7712" w:rsidRPr="008C7712" w14:paraId="54750FA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Engagement activities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  <w:tr w:rsidR="008C7712" w:rsidRPr="008C7712" w14:paraId="3E9924B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Further funding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8C7712" w:rsidRPr="008C7712" w14:paraId="499C5C0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Collaborations and partnerships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>output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) 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>outcome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) และผลกระทบ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>impact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Next destination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8"/>
    <w:bookmarkEnd w:id="9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3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outcome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3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 xml:space="preserve"> 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75A4B" w14:textId="77777777" w:rsidR="00C772AF" w:rsidRDefault="00C772AF" w:rsidP="00AE1EEF">
      <w:pPr>
        <w:spacing w:after="0" w:line="240" w:lineRule="auto"/>
      </w:pPr>
      <w:r>
        <w:separator/>
      </w:r>
    </w:p>
  </w:endnote>
  <w:endnote w:type="continuationSeparator" w:id="0">
    <w:p w14:paraId="706CA963" w14:textId="77777777" w:rsidR="00C772AF" w:rsidRDefault="00C772AF" w:rsidP="00AE1EEF">
      <w:pPr>
        <w:spacing w:after="0" w:line="240" w:lineRule="auto"/>
      </w:pPr>
      <w:r>
        <w:continuationSeparator/>
      </w:r>
    </w:p>
  </w:endnote>
  <w:endnote w:type="continuationNotice" w:id="1">
    <w:p w14:paraId="28970E90" w14:textId="77777777" w:rsidR="00C772AF" w:rsidRDefault="00C77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panose1 w:val="00000000000000000000"/>
    <w:charset w:val="00"/>
    <w:family w:val="roman"/>
    <w:notTrueType/>
    <w:pitch w:val="default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3375C08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070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EF20" w14:textId="77777777" w:rsidR="00C772AF" w:rsidRDefault="00C772AF" w:rsidP="00AE1EEF">
      <w:pPr>
        <w:spacing w:after="0" w:line="240" w:lineRule="auto"/>
      </w:pPr>
      <w:r>
        <w:separator/>
      </w:r>
    </w:p>
  </w:footnote>
  <w:footnote w:type="continuationSeparator" w:id="0">
    <w:p w14:paraId="618BACAF" w14:textId="77777777" w:rsidR="00C772AF" w:rsidRDefault="00C772AF" w:rsidP="00AE1EEF">
      <w:pPr>
        <w:spacing w:after="0" w:line="240" w:lineRule="auto"/>
      </w:pPr>
      <w:r>
        <w:continuationSeparator/>
      </w:r>
    </w:p>
  </w:footnote>
  <w:footnote w:type="continuationNotice" w:id="1">
    <w:p w14:paraId="4DDDA625" w14:textId="77777777" w:rsidR="00C772AF" w:rsidRDefault="00C772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07047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4C1C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339B2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2A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A29D1-369E-4283-89E9-A50C38F9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17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34058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6</cp:revision>
  <cp:lastPrinted>2023-05-16T03:00:00Z</cp:lastPrinted>
  <dcterms:created xsi:type="dcterms:W3CDTF">2023-09-05T05:20:00Z</dcterms:created>
  <dcterms:modified xsi:type="dcterms:W3CDTF">2024-07-17T07:14:00Z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